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7C909" w14:textId="77777777" w:rsidR="00000000" w:rsidRDefault="00000000">
      <w:pPr>
        <w:spacing w:line="1160" w:lineRule="exact"/>
        <w:jc w:val="distribute"/>
        <w:rPr>
          <w:rFonts w:ascii="方正小标宋简体" w:eastAsia="方正小标宋简体"/>
          <w:color w:val="FF0000"/>
          <w:spacing w:val="-20"/>
          <w:w w:val="78"/>
          <w:sz w:val="72"/>
          <w:szCs w:val="72"/>
        </w:rPr>
      </w:pPr>
      <w:r>
        <w:rPr>
          <w:rFonts w:ascii="方正小标宋简体" w:eastAsia="方正小标宋简体" w:hint="eastAsia"/>
          <w:color w:val="FF0000"/>
          <w:spacing w:val="-20"/>
          <w:w w:val="78"/>
          <w:sz w:val="72"/>
          <w:szCs w:val="72"/>
        </w:rPr>
        <w:t>国家卫生健康委科学技术研究所</w:t>
      </w:r>
    </w:p>
    <w:p w14:paraId="7BE8430B" w14:textId="77777777" w:rsidR="00000000" w:rsidRDefault="00000000">
      <w:pPr>
        <w:spacing w:line="1160" w:lineRule="exact"/>
        <w:jc w:val="distribute"/>
        <w:rPr>
          <w:rFonts w:ascii="方正小标宋简体" w:eastAsia="方正小标宋简体"/>
          <w:color w:val="FF0000"/>
          <w:spacing w:val="-23"/>
          <w:w w:val="75"/>
          <w:sz w:val="96"/>
          <w:szCs w:val="96"/>
        </w:rPr>
      </w:pPr>
      <w:r>
        <w:rPr>
          <w:rFonts w:ascii="方正小标宋简体" w:eastAsia="方正小标宋简体" w:hint="eastAsia"/>
          <w:color w:val="FF0000"/>
          <w:spacing w:val="-20"/>
          <w:w w:val="78"/>
          <w:sz w:val="72"/>
          <w:szCs w:val="72"/>
        </w:rPr>
        <w:t>实验动物福利伦理委员会</w:t>
      </w:r>
    </w:p>
    <w:p w14:paraId="186108F7" w14:textId="77777777" w:rsidR="00000000" w:rsidRDefault="00000000">
      <w:pPr>
        <w:spacing w:line="1160" w:lineRule="exact"/>
        <w:jc w:val="distribute"/>
        <w:rPr>
          <w:rFonts w:ascii="方正小标宋简体" w:eastAsia="方正小标宋简体"/>
          <w:color w:val="FF0000"/>
          <w:spacing w:val="-20"/>
          <w:w w:val="66"/>
          <w:sz w:val="72"/>
          <w:szCs w:val="72"/>
        </w:rPr>
      </w:pPr>
      <w:r>
        <w:rPr>
          <w:rFonts w:ascii="方正小标宋简体" w:eastAsia="方正小标宋简体" w:hint="eastAsia"/>
          <w:color w:val="FF0000"/>
          <w:spacing w:val="-20"/>
          <w:w w:val="66"/>
          <w:sz w:val="72"/>
          <w:szCs w:val="72"/>
        </w:rPr>
        <w:t>来实（北京）检验检测科学技术研究院</w:t>
      </w:r>
    </w:p>
    <w:p w14:paraId="5DA1AAE5" w14:textId="547E36FF" w:rsidR="00000000" w:rsidRDefault="00FC63AA">
      <w:pPr>
        <w:spacing w:line="360" w:lineRule="auto"/>
        <w:jc w:val="center"/>
        <w:rPr>
          <w:rFonts w:ascii="方正仿宋简体" w:eastAsia="方正仿宋简体" w:hAnsi="方正仿宋简体" w:cs="方正仿宋简体" w:hint="eastAsia"/>
          <w:bCs/>
          <w:color w:val="000000"/>
          <w:sz w:val="32"/>
          <w:szCs w:val="32"/>
          <w:lang w:val="ru-RU"/>
        </w:rPr>
      </w:pPr>
      <w:r>
        <w:rPr>
          <w:rFonts w:ascii="方正仿宋简体" w:eastAsia="方正仿宋简体" w:hAnsi="方正仿宋简体" w:cs="方正仿宋简体" w:hint="eastAsia"/>
          <w:bCs/>
          <w:noProof/>
          <w:color w:val="000000"/>
          <w:sz w:val="32"/>
          <w:szCs w:val="32"/>
          <w:lang w:val="ru-RU"/>
        </w:rPr>
        <mc:AlternateContent>
          <mc:Choice Requires="wps">
            <w:drawing>
              <wp:anchor distT="4294967295" distB="4294967295" distL="114300" distR="114300" simplePos="0" relativeHeight="251658240" behindDoc="0" locked="0" layoutInCell="1" allowOverlap="1" wp14:anchorId="214DF6BE" wp14:editId="7F3FFA9C">
                <wp:simplePos x="0" y="0"/>
                <wp:positionH relativeFrom="column">
                  <wp:posOffset>-46355</wp:posOffset>
                </wp:positionH>
                <wp:positionV relativeFrom="paragraph">
                  <wp:posOffset>401954</wp:posOffset>
                </wp:positionV>
                <wp:extent cx="5350510" cy="0"/>
                <wp:effectExtent l="0" t="19050" r="2540" b="0"/>
                <wp:wrapNone/>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0510" cy="0"/>
                        </a:xfrm>
                        <a:prstGeom prst="line">
                          <a:avLst/>
                        </a:prstGeom>
                        <a:noFill/>
                        <a:ln w="38100">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0C92CA13" id="直接连接符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31.65pt" to="417.6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" strokecolor="red" strokeweight="3pt"/>
            </w:pict>
          </mc:Fallback>
        </mc:AlternateContent>
      </w:r>
      <w:r w:rsidR="00000000">
        <w:rPr>
          <w:rFonts w:ascii="方正仿宋简体" w:eastAsia="方正仿宋简体" w:hAnsi="方正仿宋简体" w:cs="方正仿宋简体" w:hint="eastAsia"/>
          <w:bCs/>
          <w:color w:val="000000"/>
          <w:sz w:val="32"/>
          <w:szCs w:val="32"/>
          <w:lang w:val="ru-RU"/>
        </w:rPr>
        <w:t>来实联〔202</w:t>
      </w:r>
      <w:r w:rsidR="00000000">
        <w:rPr>
          <w:rFonts w:ascii="方正仿宋简体" w:eastAsia="方正仿宋简体" w:hAnsi="方正仿宋简体" w:cs="方正仿宋简体" w:hint="eastAsia"/>
          <w:bCs/>
          <w:color w:val="000000"/>
          <w:sz w:val="32"/>
          <w:szCs w:val="32"/>
        </w:rPr>
        <w:t>6</w:t>
      </w:r>
      <w:r w:rsidR="00000000">
        <w:rPr>
          <w:rFonts w:ascii="方正仿宋简体" w:eastAsia="方正仿宋简体" w:hAnsi="方正仿宋简体" w:cs="方正仿宋简体" w:hint="eastAsia"/>
          <w:bCs/>
          <w:color w:val="000000"/>
          <w:sz w:val="32"/>
          <w:szCs w:val="32"/>
          <w:lang w:val="ru-RU"/>
        </w:rPr>
        <w:t>〕</w:t>
      </w:r>
      <w:r w:rsidR="00000000">
        <w:rPr>
          <w:rFonts w:ascii="方正仿宋简体" w:eastAsia="方正仿宋简体" w:hAnsi="方正仿宋简体" w:cs="方正仿宋简体" w:hint="eastAsia"/>
          <w:bCs/>
          <w:color w:val="000000"/>
          <w:sz w:val="32"/>
          <w:szCs w:val="32"/>
        </w:rPr>
        <w:t>29</w:t>
      </w:r>
      <w:r w:rsidR="00000000">
        <w:rPr>
          <w:rFonts w:ascii="方正仿宋简体" w:eastAsia="方正仿宋简体" w:hAnsi="方正仿宋简体" w:cs="方正仿宋简体" w:hint="eastAsia"/>
          <w:bCs/>
          <w:color w:val="000000"/>
          <w:sz w:val="32"/>
          <w:szCs w:val="32"/>
          <w:lang w:val="ru-RU"/>
        </w:rPr>
        <w:t>号</w:t>
      </w:r>
    </w:p>
    <w:p w14:paraId="1E25F1C1" w14:textId="77777777" w:rsidR="00000000" w:rsidRDefault="00000000">
      <w:pPr>
        <w:adjustRightInd w:val="0"/>
        <w:snapToGrid w:val="0"/>
        <w:spacing w:line="520" w:lineRule="exact"/>
        <w:jc w:val="center"/>
        <w:rPr>
          <w:rFonts w:ascii="方正小标宋简体" w:eastAsia="方正小标宋简体"/>
          <w:color w:val="000000"/>
          <w:w w:val="90"/>
          <w:sz w:val="44"/>
          <w:szCs w:val="44"/>
        </w:rPr>
      </w:pPr>
    </w:p>
    <w:p w14:paraId="30B8356F" w14:textId="77777777" w:rsidR="00000000" w:rsidRDefault="00000000">
      <w:pPr>
        <w:adjustRightInd w:val="0"/>
        <w:snapToGrid w:val="0"/>
        <w:spacing w:beforeLines="50" w:before="156" w:line="520" w:lineRule="exact"/>
        <w:jc w:val="center"/>
        <w:rPr>
          <w:rFonts w:ascii="方正小标宋简体" w:eastAsia="方正小标宋简体" w:hAnsi="华文中宋" w:hint="eastAsia"/>
          <w:color w:val="000000"/>
          <w:w w:val="98"/>
          <w:sz w:val="44"/>
          <w:szCs w:val="44"/>
        </w:rPr>
      </w:pPr>
      <w:r>
        <w:rPr>
          <w:rFonts w:ascii="方正小标宋简体" w:eastAsia="方正小标宋简体" w:hAnsi="华文中宋" w:hint="eastAsia"/>
          <w:color w:val="000000"/>
          <w:w w:val="98"/>
          <w:sz w:val="44"/>
          <w:szCs w:val="44"/>
        </w:rPr>
        <w:t>关于举办</w:t>
      </w:r>
    </w:p>
    <w:p w14:paraId="25E69F45" w14:textId="77777777" w:rsidR="00000000" w:rsidRDefault="00000000">
      <w:pPr>
        <w:adjustRightInd w:val="0"/>
        <w:snapToGrid w:val="0"/>
        <w:spacing w:beforeLines="50" w:before="156" w:line="520" w:lineRule="exact"/>
        <w:jc w:val="center"/>
        <w:rPr>
          <w:rFonts w:ascii="方正小标宋简体" w:eastAsia="方正小标宋简体" w:hAnsi="华文中宋" w:hint="eastAsia"/>
          <w:color w:val="000000"/>
          <w:w w:val="98"/>
          <w:sz w:val="44"/>
          <w:szCs w:val="44"/>
        </w:rPr>
      </w:pPr>
      <w:r>
        <w:rPr>
          <w:rFonts w:ascii="方正小标宋简体" w:eastAsia="方正小标宋简体" w:hAnsi="华文中宋" w:hint="eastAsia"/>
          <w:color w:val="000000"/>
          <w:w w:val="98"/>
          <w:sz w:val="44"/>
          <w:szCs w:val="44"/>
        </w:rPr>
        <w:t>实验动物福利及科技伦理审查</w:t>
      </w:r>
      <w:bookmarkStart w:id="0" w:name="OLE_LINK1"/>
      <w:r>
        <w:rPr>
          <w:rFonts w:ascii="方正小标宋简体" w:eastAsia="方正小标宋简体" w:hAnsi="华文中宋" w:hint="eastAsia"/>
          <w:color w:val="000000"/>
          <w:w w:val="98"/>
          <w:sz w:val="44"/>
          <w:szCs w:val="44"/>
        </w:rPr>
        <w:t>新技术规范</w:t>
      </w:r>
      <w:bookmarkEnd w:id="0"/>
    </w:p>
    <w:p w14:paraId="1B78D989" w14:textId="77777777" w:rsidR="00000000" w:rsidRDefault="00000000">
      <w:pPr>
        <w:adjustRightInd w:val="0"/>
        <w:snapToGrid w:val="0"/>
        <w:spacing w:beforeLines="50" w:before="156" w:line="520" w:lineRule="exact"/>
        <w:jc w:val="center"/>
        <w:rPr>
          <w:rFonts w:ascii="方正小标宋简体" w:eastAsia="方正小标宋简体" w:hAnsi="华文中宋" w:hint="eastAsia"/>
          <w:color w:val="000000"/>
          <w:sz w:val="44"/>
          <w:szCs w:val="44"/>
        </w:rPr>
      </w:pPr>
      <w:r>
        <w:rPr>
          <w:rFonts w:ascii="方正小标宋简体" w:eastAsia="方正小标宋简体" w:hAnsi="华文中宋" w:hint="eastAsia"/>
          <w:color w:val="000000"/>
          <w:w w:val="98"/>
          <w:sz w:val="44"/>
          <w:szCs w:val="44"/>
        </w:rPr>
        <w:t>培训班的通知</w:t>
      </w:r>
    </w:p>
    <w:p w14:paraId="063E0A7B" w14:textId="77777777" w:rsidR="00000000" w:rsidRDefault="00000000">
      <w:pPr>
        <w:jc w:val="center"/>
        <w:rPr>
          <w:b/>
          <w:color w:val="000000"/>
          <w:sz w:val="32"/>
        </w:rPr>
      </w:pPr>
    </w:p>
    <w:p w14:paraId="1524BC85" w14:textId="77777777" w:rsidR="00000000" w:rsidRDefault="00000000">
      <w:pPr>
        <w:widowControl/>
        <w:spacing w:line="480" w:lineRule="exact"/>
        <w:jc w:val="left"/>
        <w:rPr>
          <w:rFonts w:ascii="方正仿宋简体" w:eastAsia="方正仿宋简体" w:hAnsi="方正仿宋简体" w:cs="方正仿宋简体" w:hint="eastAsia"/>
          <w:b/>
          <w:bCs/>
          <w:kern w:val="0"/>
          <w:sz w:val="32"/>
          <w:szCs w:val="32"/>
        </w:rPr>
      </w:pPr>
      <w:bookmarkStart w:id="1" w:name="OLE_LINK3"/>
      <w:r>
        <w:rPr>
          <w:rFonts w:ascii="方正仿宋简体" w:eastAsia="方正仿宋简体" w:hAnsi="方正仿宋简体" w:cs="方正仿宋简体" w:hint="eastAsia"/>
          <w:b/>
          <w:bCs/>
          <w:kern w:val="0"/>
          <w:sz w:val="32"/>
          <w:szCs w:val="32"/>
        </w:rPr>
        <w:t>实验动物从业单位及福利伦理审查机构：</w:t>
      </w:r>
    </w:p>
    <w:p w14:paraId="3D60F7C2" w14:textId="77777777" w:rsidR="00000000" w:rsidRDefault="00000000">
      <w:pPr>
        <w:widowControl/>
        <w:shd w:val="clear" w:color="auto" w:fill="FFFFFF"/>
        <w:spacing w:line="480" w:lineRule="exact"/>
        <w:ind w:firstLineChars="200" w:firstLine="624"/>
        <w:rPr>
          <w:rFonts w:ascii="黑体" w:eastAsia="黑体" w:hAnsi="黑体" w:cs="黑体" w:hint="eastAsia"/>
          <w:sz w:val="32"/>
          <w:szCs w:val="32"/>
        </w:rPr>
      </w:pPr>
      <w:r>
        <w:rPr>
          <w:rFonts w:ascii="方正仿宋简体" w:eastAsia="方正仿宋简体" w:hAnsi="方正仿宋简体" w:cs="方正仿宋简体" w:hint="eastAsia"/>
          <w:spacing w:val="-4"/>
          <w:sz w:val="32"/>
          <w:szCs w:val="32"/>
        </w:rPr>
        <w:t>为了深入贯彻中央办公厅国务院办公厅《关于加强科技伦理治理的意见》，落实科技部、教育部、工业和信息化部、农业农村部、国家卫生健康委、中国科学院、中国社科院、中国工程院、中国科协、中央军委科技委10部门联合发布的《科技伦理审查办法（试行）》和有关实验动物福利伦理审查及监管的一系列新的法规、标准和规定，规范各从业单位实验动物福利伦理审查和日常监管工作，保障实验动物福利，规避伦理风险，提升从业人员在实验动物生产繁育、运输、使用中对动物福利和伦理的新标准新规定条款要求的深入理解及遵循水平，结合我国实验动物行业现有福利审查和日常管理遇到的实际问题及技术需求，国家卫生健康委科学技术研究所实验动物福利伦理委员会和来实（北京）检验检测科学技术研究院将联合举办实</w:t>
      </w:r>
      <w:r>
        <w:rPr>
          <w:rFonts w:ascii="方正仿宋简体" w:eastAsia="方正仿宋简体" w:hAnsi="方正仿宋简体" w:cs="方正仿宋简体" w:hint="eastAsia"/>
          <w:spacing w:val="-4"/>
          <w:sz w:val="32"/>
          <w:szCs w:val="32"/>
        </w:rPr>
        <w:lastRenderedPageBreak/>
        <w:t>验动物福利及科技伦理审查新技术规范培训班。现将有关事项通知如下：</w:t>
      </w:r>
    </w:p>
    <w:p w14:paraId="4C0DA538" w14:textId="77777777" w:rsidR="00000000" w:rsidRDefault="00000000">
      <w:pPr>
        <w:widowControl/>
        <w:spacing w:line="480" w:lineRule="exact"/>
        <w:ind w:leftChars="304" w:left="638"/>
        <w:rPr>
          <w:rFonts w:ascii="黑体" w:eastAsia="黑体" w:hAnsi="黑体" w:cs="黑体" w:hint="eastAsia"/>
          <w:sz w:val="32"/>
          <w:szCs w:val="32"/>
        </w:rPr>
      </w:pPr>
      <w:r>
        <w:rPr>
          <w:rFonts w:ascii="黑体" w:eastAsia="黑体" w:hAnsi="黑体" w:cs="黑体" w:hint="eastAsia"/>
          <w:sz w:val="32"/>
          <w:szCs w:val="32"/>
        </w:rPr>
        <w:t>一、主办单位</w:t>
      </w:r>
    </w:p>
    <w:p w14:paraId="428823B8" w14:textId="77777777" w:rsidR="00000000" w:rsidRDefault="00000000">
      <w:pPr>
        <w:shd w:val="clear" w:color="auto" w:fill="FFFFFF"/>
        <w:spacing w:line="480" w:lineRule="exact"/>
        <w:ind w:firstLineChars="200" w:firstLine="624"/>
        <w:jc w:val="left"/>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国家卫生健康委科学技术研究所实验动物福利伦理委员会。</w:t>
      </w:r>
    </w:p>
    <w:p w14:paraId="7BCF2388" w14:textId="77777777" w:rsidR="00000000" w:rsidRDefault="00000000">
      <w:pPr>
        <w:shd w:val="clear" w:color="auto" w:fill="FFFFFF"/>
        <w:spacing w:line="480" w:lineRule="exact"/>
        <w:ind w:firstLineChars="200" w:firstLine="624"/>
        <w:jc w:val="left"/>
        <w:rPr>
          <w:rFonts w:ascii="黑体" w:eastAsia="黑体" w:hAnsi="黑体" w:cs="黑体" w:hint="eastAsia"/>
          <w:sz w:val="32"/>
          <w:szCs w:val="32"/>
        </w:rPr>
      </w:pPr>
      <w:r>
        <w:rPr>
          <w:rFonts w:ascii="方正仿宋简体" w:eastAsia="方正仿宋简体" w:hAnsi="方正仿宋简体" w:cs="方正仿宋简体" w:hint="eastAsia"/>
          <w:spacing w:val="-4"/>
          <w:sz w:val="32"/>
          <w:szCs w:val="32"/>
        </w:rPr>
        <w:t>来实（北京）检验检测科学技术研究院。</w:t>
      </w:r>
    </w:p>
    <w:p w14:paraId="54930281" w14:textId="77777777" w:rsidR="00000000" w:rsidRDefault="00000000">
      <w:pPr>
        <w:widowControl/>
        <w:spacing w:line="480" w:lineRule="exact"/>
        <w:ind w:leftChars="304" w:left="638"/>
        <w:rPr>
          <w:rFonts w:ascii="黑体" w:eastAsia="黑体" w:hAnsi="黑体" w:cs="黑体" w:hint="eastAsia"/>
          <w:sz w:val="32"/>
          <w:szCs w:val="32"/>
        </w:rPr>
      </w:pPr>
      <w:r>
        <w:rPr>
          <w:rFonts w:ascii="黑体" w:eastAsia="黑体" w:hAnsi="黑体" w:cs="黑体" w:hint="eastAsia"/>
          <w:sz w:val="32"/>
          <w:szCs w:val="32"/>
        </w:rPr>
        <w:t>二、培训内容</w:t>
      </w:r>
    </w:p>
    <w:p w14:paraId="26D3F07F"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1. 国外有关实验动物福利伦理审查的法规和技术规范、实验动物相关科技项目福利伦理审查原则、国际实验动物福利伦理公认的理念、先进的经验；</w:t>
      </w:r>
    </w:p>
    <w:p w14:paraId="2BBE059D"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2. 新的实验动物福利伦理审查国家标准的详细解读、具体的技术及管理要求的详细说明；</w:t>
      </w:r>
    </w:p>
    <w:p w14:paraId="33EA2AD5"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3. 北京市实验动物福利伦理审查和监管有关的新法规条款和新的北京市《实验动物福利伦理审查技术规范》标准条款的详细解读，以及对京外单位如何落实国家新法规及标准的经验借鉴；</w:t>
      </w:r>
    </w:p>
    <w:p w14:paraId="3979FC34"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4. 从业单位实验动物福利伦理委员会如何创建、福利伦理委员会制度的建立、委员规范性培训要求、伦理委员会日常规范性运行管理要求、经验教训案例分析等；</w:t>
      </w:r>
    </w:p>
    <w:p w14:paraId="17CD3407"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5. 相关实验动物福利伦理审查、监管规范化、从业人员安全、兽医护理、动物实验技术、麻醉技术、国外替代新技术和NAMs、生物安全及防护、标准化管理具体案例分析和常见问题的解答。</w:t>
      </w:r>
    </w:p>
    <w:p w14:paraId="3651C1EA"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spacing w:val="-4"/>
          <w:sz w:val="32"/>
          <w:szCs w:val="32"/>
        </w:rPr>
      </w:pPr>
      <w:r>
        <w:rPr>
          <w:rFonts w:ascii="方正仿宋简体" w:eastAsia="方正仿宋简体" w:hAnsi="方正仿宋简体" w:cs="方正仿宋简体" w:hint="eastAsia"/>
          <w:spacing w:val="-4"/>
          <w:sz w:val="32"/>
          <w:szCs w:val="32"/>
        </w:rPr>
        <w:t>6. 中共中央、国务院、国家10部门及北京市科技伦理审查和监管的一系列新的法规、新规范的具体要求。</w:t>
      </w:r>
    </w:p>
    <w:p w14:paraId="798911E2" w14:textId="77777777" w:rsidR="00000000" w:rsidRDefault="00000000">
      <w:pPr>
        <w:widowControl/>
        <w:spacing w:line="480" w:lineRule="exact"/>
        <w:ind w:leftChars="304" w:left="638"/>
        <w:rPr>
          <w:rFonts w:ascii="黑体" w:eastAsia="黑体" w:hAnsi="黑体" w:cs="黑体" w:hint="eastAsia"/>
          <w:sz w:val="32"/>
          <w:szCs w:val="32"/>
        </w:rPr>
      </w:pPr>
      <w:r>
        <w:rPr>
          <w:rFonts w:ascii="黑体" w:eastAsia="黑体" w:hAnsi="黑体" w:cs="黑体" w:hint="eastAsia"/>
          <w:sz w:val="32"/>
          <w:szCs w:val="32"/>
        </w:rPr>
        <w:t>三、培训对象</w:t>
      </w:r>
    </w:p>
    <w:p w14:paraId="1A80102D" w14:textId="77777777" w:rsidR="00000000" w:rsidRDefault="00000000">
      <w:pPr>
        <w:widowControl/>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各相关科研、大学、医疗、生物医药等研发机构、涉及实验动物和动物实验的单位、实验动物技术人员、实验动物设施负责人、单位实验动物福利伦理委员会成员的岗前培训和继续</w:t>
      </w:r>
      <w:r>
        <w:rPr>
          <w:rFonts w:ascii="方正仿宋简体" w:eastAsia="方正仿宋简体" w:hAnsi="方正仿宋简体" w:cs="方正仿宋简体" w:hint="eastAsia"/>
          <w:spacing w:val="-4"/>
          <w:sz w:val="32"/>
          <w:szCs w:val="32"/>
        </w:rPr>
        <w:lastRenderedPageBreak/>
        <w:t>教育、拟申报涉及动物实验项目的各类人员、实验动物相关产品、设施等相关技术人员，相关科技机构的管理人员、项目负责人、相关科技管理部门人员、实验动物行业新进的科技人员、研究生或拟从事实验动物相关工作的人员等。</w:t>
      </w:r>
    </w:p>
    <w:p w14:paraId="3DF9589A" w14:textId="77777777" w:rsidR="00000000" w:rsidRDefault="00000000">
      <w:pPr>
        <w:widowControl/>
        <w:spacing w:line="480" w:lineRule="exact"/>
        <w:ind w:leftChars="304" w:left="638"/>
        <w:rPr>
          <w:rFonts w:ascii="黑体" w:eastAsia="黑体" w:hAnsi="黑体" w:cs="黑体" w:hint="eastAsia"/>
          <w:sz w:val="32"/>
          <w:szCs w:val="32"/>
        </w:rPr>
      </w:pPr>
      <w:r>
        <w:rPr>
          <w:rFonts w:ascii="黑体" w:eastAsia="黑体" w:hAnsi="黑体" w:cs="黑体" w:hint="eastAsia"/>
          <w:sz w:val="32"/>
          <w:szCs w:val="32"/>
        </w:rPr>
        <w:t>四、授课及专家</w:t>
      </w:r>
    </w:p>
    <w:p w14:paraId="21C8E603" w14:textId="77777777" w:rsidR="00000000" w:rsidRDefault="00000000">
      <w:pPr>
        <w:shd w:val="clear" w:color="auto" w:fill="FFFFFF"/>
        <w:spacing w:line="480" w:lineRule="exact"/>
        <w:ind w:firstLineChars="200" w:firstLine="624"/>
        <w:jc w:val="left"/>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以理论、实操及案例分析为主，教学互动。邀请有关法规、标准主要起草人、行业权威专家，国际知名专家以及有扎实理论基础和丰富实践经验的相关资深专家。</w:t>
      </w:r>
    </w:p>
    <w:p w14:paraId="332CC14E" w14:textId="77777777" w:rsidR="00000000" w:rsidRDefault="00000000">
      <w:pPr>
        <w:widowControl/>
        <w:numPr>
          <w:ilvl w:val="0"/>
          <w:numId w:val="1"/>
        </w:numPr>
        <w:spacing w:line="480" w:lineRule="exact"/>
        <w:ind w:leftChars="304" w:left="638"/>
        <w:rPr>
          <w:rFonts w:ascii="黑体" w:eastAsia="黑体" w:hAnsi="黑体" w:cs="黑体" w:hint="eastAsia"/>
          <w:sz w:val="32"/>
          <w:szCs w:val="32"/>
        </w:rPr>
      </w:pPr>
      <w:r>
        <w:rPr>
          <w:rFonts w:ascii="黑体" w:eastAsia="黑体" w:hAnsi="黑体" w:cs="黑体" w:hint="eastAsia"/>
          <w:sz w:val="32"/>
          <w:szCs w:val="32"/>
        </w:rPr>
        <w:t>培训安排</w:t>
      </w:r>
    </w:p>
    <w:tbl>
      <w:tblPr>
        <w:tblW w:w="8291" w:type="dxa"/>
        <w:jc w:val="center"/>
        <w:tblInd w:w="0" w:type="dxa"/>
        <w:tblLayout w:type="fixed"/>
        <w:tblCellMar>
          <w:top w:w="15" w:type="dxa"/>
          <w:bottom w:w="15" w:type="dxa"/>
        </w:tblCellMar>
        <w:tblLook w:val="0000" w:firstRow="0" w:lastRow="0" w:firstColumn="0" w:lastColumn="0" w:noHBand="0" w:noVBand="0"/>
      </w:tblPr>
      <w:tblGrid>
        <w:gridCol w:w="1704"/>
        <w:gridCol w:w="3576"/>
        <w:gridCol w:w="3011"/>
      </w:tblGrid>
      <w:tr w:rsidR="00000000" w14:paraId="3DE914CE" w14:textId="77777777">
        <w:trPr>
          <w:trHeight w:hRule="exact" w:val="510"/>
          <w:tblHeader/>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57009A5C" w14:textId="77777777" w:rsidR="00000000" w:rsidRDefault="00000000">
            <w:pPr>
              <w:widowControl/>
              <w:spacing w:line="480" w:lineRule="exact"/>
              <w:jc w:val="center"/>
              <w:textAlignment w:val="baseline"/>
              <w:rPr>
                <w:rFonts w:ascii="黑体" w:eastAsia="黑体" w:hAnsi="黑体" w:cs="黑体" w:hint="eastAsia"/>
                <w:sz w:val="28"/>
                <w:szCs w:val="32"/>
              </w:rPr>
            </w:pPr>
            <w:r>
              <w:rPr>
                <w:rFonts w:ascii="黑体" w:eastAsia="黑体" w:hAnsi="黑体" w:cs="黑体" w:hint="eastAsia"/>
                <w:sz w:val="28"/>
                <w:szCs w:val="32"/>
              </w:rPr>
              <w:t>班 次</w:t>
            </w:r>
          </w:p>
        </w:tc>
        <w:tc>
          <w:tcPr>
            <w:tcW w:w="3576" w:type="dxa"/>
            <w:tcBorders>
              <w:top w:val="single" w:sz="4" w:space="0" w:color="000000"/>
              <w:left w:val="single" w:sz="4" w:space="0" w:color="000000"/>
              <w:bottom w:val="single" w:sz="4" w:space="0" w:color="000000"/>
              <w:right w:val="single" w:sz="4" w:space="0" w:color="000000"/>
            </w:tcBorders>
            <w:vAlign w:val="center"/>
          </w:tcPr>
          <w:p w14:paraId="4D2EB122" w14:textId="77777777" w:rsidR="00000000" w:rsidRDefault="00000000">
            <w:pPr>
              <w:widowControl/>
              <w:spacing w:line="480" w:lineRule="exact"/>
              <w:jc w:val="center"/>
              <w:textAlignment w:val="baseline"/>
              <w:rPr>
                <w:rFonts w:ascii="黑体" w:eastAsia="黑体" w:hAnsi="黑体" w:cs="黑体" w:hint="eastAsia"/>
                <w:sz w:val="28"/>
                <w:szCs w:val="32"/>
              </w:rPr>
            </w:pPr>
            <w:r>
              <w:rPr>
                <w:rFonts w:ascii="黑体" w:eastAsia="黑体" w:hAnsi="黑体" w:cs="黑体" w:hint="eastAsia"/>
                <w:sz w:val="28"/>
                <w:szCs w:val="32"/>
              </w:rPr>
              <w:t>培训时间</w:t>
            </w:r>
          </w:p>
        </w:tc>
        <w:tc>
          <w:tcPr>
            <w:tcW w:w="3011" w:type="dxa"/>
            <w:tcBorders>
              <w:top w:val="single" w:sz="4" w:space="0" w:color="000000"/>
              <w:left w:val="single" w:sz="4" w:space="0" w:color="000000"/>
              <w:bottom w:val="single" w:sz="4" w:space="0" w:color="000000"/>
              <w:right w:val="single" w:sz="4" w:space="0" w:color="000000"/>
            </w:tcBorders>
            <w:vAlign w:val="center"/>
          </w:tcPr>
          <w:p w14:paraId="134E4CE8" w14:textId="77777777" w:rsidR="00000000" w:rsidRDefault="00000000">
            <w:pPr>
              <w:widowControl/>
              <w:spacing w:line="480" w:lineRule="exact"/>
              <w:jc w:val="center"/>
              <w:textAlignment w:val="baseline"/>
              <w:rPr>
                <w:rFonts w:ascii="黑体" w:eastAsia="黑体" w:hAnsi="黑体" w:cs="黑体"/>
                <w:sz w:val="28"/>
                <w:szCs w:val="32"/>
              </w:rPr>
            </w:pPr>
            <w:r>
              <w:rPr>
                <w:rFonts w:ascii="黑体" w:eastAsia="黑体" w:hAnsi="黑体" w:cs="黑体" w:hint="eastAsia"/>
                <w:sz w:val="28"/>
                <w:szCs w:val="32"/>
              </w:rPr>
              <w:t>培训方式</w:t>
            </w:r>
          </w:p>
        </w:tc>
      </w:tr>
      <w:tr w:rsidR="00000000" w14:paraId="589C453F" w14:textId="77777777">
        <w:trPr>
          <w:trHeight w:hRule="exact" w:val="510"/>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31D00957" w14:textId="77777777" w:rsidR="00000000" w:rsidRDefault="00000000">
            <w:pPr>
              <w:widowControl/>
              <w:spacing w:line="480" w:lineRule="exact"/>
              <w:jc w:val="center"/>
              <w:textAlignment w:val="baseline"/>
              <w:rPr>
                <w:rFonts w:ascii="方正仿宋简体" w:eastAsia="方正仿宋简体" w:hAnsi="方正仿宋简体" w:cs="方正仿宋简体" w:hint="eastAsia"/>
                <w:sz w:val="28"/>
                <w:szCs w:val="32"/>
              </w:rPr>
            </w:pPr>
            <w:r>
              <w:rPr>
                <w:rFonts w:ascii="方正仿宋简体" w:eastAsia="方正仿宋简体" w:hAnsi="方正仿宋简体" w:cs="方正仿宋简体" w:hint="eastAsia"/>
                <w:sz w:val="28"/>
                <w:szCs w:val="32"/>
              </w:rPr>
              <w:t>第1期</w:t>
            </w:r>
          </w:p>
        </w:tc>
        <w:tc>
          <w:tcPr>
            <w:tcW w:w="3576" w:type="dxa"/>
            <w:tcBorders>
              <w:top w:val="single" w:sz="4" w:space="0" w:color="000000"/>
              <w:left w:val="single" w:sz="4" w:space="0" w:color="000000"/>
              <w:bottom w:val="single" w:sz="4" w:space="0" w:color="000000"/>
              <w:right w:val="single" w:sz="4" w:space="0" w:color="000000"/>
            </w:tcBorders>
            <w:vAlign w:val="center"/>
          </w:tcPr>
          <w:p w14:paraId="150314AB" w14:textId="77777777" w:rsidR="00000000" w:rsidRDefault="00000000">
            <w:pPr>
              <w:widowControl/>
              <w:spacing w:line="480" w:lineRule="exact"/>
              <w:jc w:val="center"/>
              <w:textAlignment w:val="center"/>
              <w:rPr>
                <w:rFonts w:ascii="方正仿宋简体" w:eastAsia="方正仿宋简体" w:hAnsi="方正仿宋简体" w:cs="方正仿宋简体" w:hint="eastAsia"/>
                <w:sz w:val="28"/>
                <w:szCs w:val="32"/>
              </w:rPr>
            </w:pPr>
            <w:r>
              <w:rPr>
                <w:rFonts w:ascii="方正仿宋简体" w:eastAsia="方正仿宋简体" w:hAnsi="方正仿宋简体" w:cs="方正仿宋简体" w:hint="eastAsia"/>
                <w:sz w:val="28"/>
                <w:szCs w:val="32"/>
              </w:rPr>
              <w:t>4月27-29日</w:t>
            </w:r>
          </w:p>
        </w:tc>
        <w:tc>
          <w:tcPr>
            <w:tcW w:w="3011" w:type="dxa"/>
            <w:tcBorders>
              <w:top w:val="single" w:sz="4" w:space="0" w:color="000000"/>
              <w:left w:val="single" w:sz="4" w:space="0" w:color="000000"/>
              <w:bottom w:val="single" w:sz="4" w:space="0" w:color="000000"/>
              <w:right w:val="single" w:sz="4" w:space="0" w:color="000000"/>
            </w:tcBorders>
            <w:vAlign w:val="center"/>
          </w:tcPr>
          <w:p w14:paraId="323C913B" w14:textId="77777777" w:rsidR="00000000" w:rsidRDefault="00000000">
            <w:pPr>
              <w:widowControl/>
              <w:spacing w:line="480" w:lineRule="exact"/>
              <w:jc w:val="center"/>
              <w:textAlignment w:val="center"/>
              <w:rPr>
                <w:rFonts w:ascii="方正仿宋简体" w:eastAsia="方正仿宋简体" w:hAnsi="方正仿宋简体" w:cs="方正仿宋简体" w:hint="eastAsia"/>
                <w:sz w:val="28"/>
                <w:szCs w:val="28"/>
              </w:rPr>
            </w:pPr>
            <w:r>
              <w:rPr>
                <w:rFonts w:ascii="方正仿宋简体" w:eastAsia="方正仿宋简体" w:hAnsi="方正仿宋简体" w:cs="方正仿宋简体" w:hint="eastAsia"/>
                <w:kern w:val="0"/>
                <w:sz w:val="28"/>
                <w:szCs w:val="28"/>
                <w:lang w:bidi="ar"/>
              </w:rPr>
              <w:t>来实在线 直播</w:t>
            </w:r>
          </w:p>
        </w:tc>
      </w:tr>
      <w:tr w:rsidR="00000000" w14:paraId="37D55279" w14:textId="77777777">
        <w:trPr>
          <w:trHeight w:hRule="exact" w:val="510"/>
          <w:jc w:val="center"/>
        </w:trPr>
        <w:tc>
          <w:tcPr>
            <w:tcW w:w="1704" w:type="dxa"/>
            <w:tcBorders>
              <w:top w:val="single" w:sz="4" w:space="0" w:color="000000"/>
              <w:left w:val="single" w:sz="4" w:space="0" w:color="000000"/>
              <w:bottom w:val="single" w:sz="4" w:space="0" w:color="000000"/>
              <w:right w:val="single" w:sz="4" w:space="0" w:color="000000"/>
            </w:tcBorders>
            <w:vAlign w:val="center"/>
          </w:tcPr>
          <w:p w14:paraId="7E19604B" w14:textId="77777777" w:rsidR="00000000" w:rsidRDefault="00000000">
            <w:pPr>
              <w:widowControl/>
              <w:spacing w:line="480" w:lineRule="exact"/>
              <w:jc w:val="center"/>
              <w:textAlignment w:val="baseline"/>
              <w:rPr>
                <w:rFonts w:ascii="方正仿宋简体" w:eastAsia="方正仿宋简体" w:hAnsi="方正仿宋简体" w:cs="方正仿宋简体" w:hint="eastAsia"/>
                <w:sz w:val="28"/>
                <w:szCs w:val="32"/>
              </w:rPr>
            </w:pPr>
            <w:bookmarkStart w:id="2" w:name="OLE_LINK2"/>
            <w:r>
              <w:rPr>
                <w:rFonts w:ascii="方正仿宋简体" w:eastAsia="方正仿宋简体" w:hAnsi="方正仿宋简体" w:cs="方正仿宋简体" w:hint="eastAsia"/>
                <w:sz w:val="28"/>
                <w:szCs w:val="32"/>
              </w:rPr>
              <w:t>第2期</w:t>
            </w:r>
            <w:bookmarkEnd w:id="2"/>
          </w:p>
        </w:tc>
        <w:tc>
          <w:tcPr>
            <w:tcW w:w="3576" w:type="dxa"/>
            <w:tcBorders>
              <w:top w:val="single" w:sz="4" w:space="0" w:color="000000"/>
              <w:left w:val="single" w:sz="4" w:space="0" w:color="000000"/>
              <w:bottom w:val="single" w:sz="4" w:space="0" w:color="000000"/>
              <w:right w:val="single" w:sz="4" w:space="0" w:color="000000"/>
            </w:tcBorders>
            <w:vAlign w:val="center"/>
          </w:tcPr>
          <w:p w14:paraId="2E90185B" w14:textId="77777777" w:rsidR="00000000" w:rsidRDefault="00000000">
            <w:pPr>
              <w:widowControl/>
              <w:spacing w:line="480" w:lineRule="exact"/>
              <w:jc w:val="center"/>
              <w:textAlignment w:val="center"/>
              <w:rPr>
                <w:rFonts w:ascii="方正仿宋简体" w:eastAsia="方正仿宋简体" w:hAnsi="方正仿宋简体" w:cs="方正仿宋简体" w:hint="eastAsia"/>
                <w:sz w:val="28"/>
                <w:szCs w:val="32"/>
              </w:rPr>
            </w:pPr>
            <w:r>
              <w:rPr>
                <w:rFonts w:ascii="方正仿宋简体" w:eastAsia="方正仿宋简体" w:hAnsi="方正仿宋简体" w:cs="方正仿宋简体" w:hint="eastAsia"/>
                <w:sz w:val="28"/>
                <w:szCs w:val="32"/>
              </w:rPr>
              <w:t>8月19-21日</w:t>
            </w:r>
          </w:p>
        </w:tc>
        <w:tc>
          <w:tcPr>
            <w:tcW w:w="3011" w:type="dxa"/>
            <w:tcBorders>
              <w:top w:val="single" w:sz="4" w:space="0" w:color="000000"/>
              <w:left w:val="single" w:sz="4" w:space="0" w:color="000000"/>
              <w:bottom w:val="single" w:sz="4" w:space="0" w:color="000000"/>
              <w:right w:val="single" w:sz="4" w:space="0" w:color="000000"/>
            </w:tcBorders>
            <w:vAlign w:val="center"/>
          </w:tcPr>
          <w:p w14:paraId="69031F51" w14:textId="77777777" w:rsidR="00000000" w:rsidRDefault="00000000">
            <w:pPr>
              <w:widowControl/>
              <w:spacing w:line="480" w:lineRule="exact"/>
              <w:jc w:val="center"/>
              <w:textAlignment w:val="center"/>
              <w:rPr>
                <w:rFonts w:ascii="方正仿宋简体" w:eastAsia="方正仿宋简体" w:hAnsi="方正仿宋简体" w:cs="方正仿宋简体" w:hint="eastAsia"/>
                <w:sz w:val="28"/>
                <w:szCs w:val="28"/>
              </w:rPr>
            </w:pPr>
            <w:r>
              <w:rPr>
                <w:rFonts w:ascii="方正仿宋简体" w:eastAsia="方正仿宋简体" w:hAnsi="方正仿宋简体" w:cs="方正仿宋简体" w:hint="eastAsia"/>
                <w:kern w:val="0"/>
                <w:sz w:val="28"/>
                <w:szCs w:val="28"/>
                <w:lang w:bidi="ar"/>
              </w:rPr>
              <w:t>来实在线 直播</w:t>
            </w:r>
          </w:p>
        </w:tc>
      </w:tr>
    </w:tbl>
    <w:p w14:paraId="0DC9C2F4" w14:textId="77777777" w:rsidR="00000000" w:rsidRDefault="00000000">
      <w:pPr>
        <w:pStyle w:val="a6"/>
        <w:shd w:val="clear" w:color="auto" w:fill="FFFFFF"/>
        <w:spacing w:before="0" w:beforeAutospacing="0" w:after="0" w:afterAutospacing="0" w:line="480" w:lineRule="exact"/>
        <w:ind w:firstLineChars="200" w:firstLine="640"/>
        <w:jc w:val="both"/>
        <w:rPr>
          <w:rFonts w:ascii="黑体" w:eastAsia="黑体" w:hAnsi="黑体" w:cs="黑体" w:hint="eastAsia"/>
          <w:kern w:val="2"/>
          <w:sz w:val="32"/>
          <w:szCs w:val="32"/>
        </w:rPr>
      </w:pPr>
      <w:r>
        <w:rPr>
          <w:rFonts w:ascii="黑体" w:eastAsia="黑体" w:hAnsi="黑体" w:cs="黑体" w:hint="eastAsia"/>
          <w:kern w:val="2"/>
          <w:sz w:val="32"/>
          <w:szCs w:val="32"/>
        </w:rPr>
        <w:t>六、培训费用</w:t>
      </w:r>
    </w:p>
    <w:p w14:paraId="1048B9B3" w14:textId="77777777" w:rsidR="00000000" w:rsidRDefault="00000000">
      <w:pPr>
        <w:widowControl/>
        <w:shd w:val="clear" w:color="auto" w:fill="FFFFFF"/>
        <w:spacing w:line="480" w:lineRule="exact"/>
        <w:ind w:firstLineChars="200" w:firstLine="624"/>
        <w:jc w:val="left"/>
        <w:rPr>
          <w:rFonts w:ascii="黑体" w:eastAsia="黑体" w:hAnsi="黑体" w:cs="黑体" w:hint="eastAsia"/>
          <w:sz w:val="32"/>
          <w:szCs w:val="32"/>
        </w:rPr>
      </w:pPr>
      <w:r>
        <w:rPr>
          <w:rFonts w:ascii="方正仿宋简体" w:eastAsia="方正仿宋简体" w:hAnsi="方正仿宋简体" w:cs="方正仿宋简体" w:hint="eastAsia"/>
          <w:spacing w:val="-4"/>
          <w:sz w:val="32"/>
          <w:szCs w:val="32"/>
        </w:rPr>
        <w:t>本次培训每人收取1600元人民币（含：培训费、教材资料费、证书费）。</w:t>
      </w:r>
    </w:p>
    <w:p w14:paraId="5108BE33" w14:textId="77777777" w:rsidR="00000000" w:rsidRDefault="00000000">
      <w:pPr>
        <w:pStyle w:val="a6"/>
        <w:spacing w:before="0" w:beforeAutospacing="0" w:after="0" w:afterAutospacing="0" w:line="480" w:lineRule="exact"/>
        <w:ind w:firstLineChars="200" w:firstLine="640"/>
        <w:jc w:val="both"/>
        <w:rPr>
          <w:rFonts w:ascii="黑体" w:eastAsia="黑体" w:hAnsi="黑体" w:cs="黑体" w:hint="eastAsia"/>
          <w:kern w:val="2"/>
          <w:sz w:val="32"/>
          <w:szCs w:val="32"/>
        </w:rPr>
      </w:pPr>
      <w:r>
        <w:rPr>
          <w:rFonts w:ascii="黑体" w:eastAsia="黑体" w:hAnsi="黑体" w:cs="黑体" w:hint="eastAsia"/>
          <w:kern w:val="2"/>
          <w:sz w:val="32"/>
          <w:szCs w:val="32"/>
        </w:rPr>
        <w:t>七、培训证书及学分</w:t>
      </w:r>
    </w:p>
    <w:p w14:paraId="577590E1" w14:textId="77777777" w:rsidR="00000000" w:rsidRDefault="00000000">
      <w:pPr>
        <w:shd w:val="clear" w:color="auto" w:fill="FFFFFF"/>
        <w:spacing w:line="480" w:lineRule="exact"/>
        <w:ind w:firstLineChars="200" w:firstLine="624"/>
        <w:rPr>
          <w:rFonts w:ascii="方正仿宋简体" w:eastAsia="方正仿宋简体" w:hAnsi="方正仿宋简体" w:cs="方正仿宋简体" w:hint="eastAsia"/>
          <w:spacing w:val="-4"/>
          <w:sz w:val="32"/>
          <w:szCs w:val="32"/>
        </w:rPr>
      </w:pPr>
      <w:r>
        <w:rPr>
          <w:rFonts w:ascii="方正仿宋简体" w:eastAsia="方正仿宋简体" w:hAnsi="方正仿宋简体" w:cs="方正仿宋简体" w:hint="eastAsia"/>
          <w:spacing w:val="-4"/>
          <w:sz w:val="32"/>
          <w:szCs w:val="32"/>
        </w:rPr>
        <w:t>培训合格人员，颁发由国家卫生健康委科学技术研究所实验动物福利伦理委员会和来实（北京）检验检测科学技术研究院联合盖章的《实验动物福利及科技伦理审查技术》培训合格证书，授予继续医学教育I类学分24分。</w:t>
      </w:r>
    </w:p>
    <w:p w14:paraId="5443E639" w14:textId="77777777" w:rsidR="00000000" w:rsidRDefault="00000000">
      <w:pPr>
        <w:pStyle w:val="a6"/>
        <w:spacing w:before="0" w:beforeAutospacing="0" w:after="0" w:afterAutospacing="0" w:line="480" w:lineRule="exact"/>
        <w:ind w:firstLineChars="200" w:firstLine="640"/>
        <w:jc w:val="both"/>
        <w:rPr>
          <w:rFonts w:ascii="黑体" w:eastAsia="黑体" w:hAnsi="黑体" w:cs="黑体" w:hint="eastAsia"/>
          <w:kern w:val="2"/>
          <w:sz w:val="32"/>
          <w:szCs w:val="32"/>
        </w:rPr>
      </w:pPr>
      <w:r>
        <w:rPr>
          <w:rFonts w:ascii="黑体" w:eastAsia="黑体" w:hAnsi="黑体" w:cs="黑体" w:hint="eastAsia"/>
          <w:kern w:val="2"/>
          <w:sz w:val="32"/>
          <w:szCs w:val="32"/>
        </w:rPr>
        <w:t>八、费用收取</w:t>
      </w:r>
    </w:p>
    <w:p w14:paraId="4BE3F46B" w14:textId="77777777" w:rsidR="00000000" w:rsidRDefault="00000000">
      <w:pPr>
        <w:numPr>
          <w:ilvl w:val="0"/>
          <w:numId w:val="2"/>
        </w:numPr>
        <w:spacing w:line="480" w:lineRule="exact"/>
        <w:ind w:firstLineChars="200" w:firstLine="640"/>
        <w:textAlignment w:val="baseline"/>
        <w:rPr>
          <w:rFonts w:ascii="方正仿宋简体" w:eastAsia="方正仿宋简体" w:hAnsi="方正仿宋简体" w:cs="方正仿宋简体" w:hint="eastAsia"/>
          <w:bCs/>
          <w:color w:val="000000"/>
          <w:sz w:val="32"/>
          <w:szCs w:val="32"/>
        </w:rPr>
      </w:pPr>
      <w:r>
        <w:rPr>
          <w:rFonts w:ascii="方正仿宋简体" w:eastAsia="方正仿宋简体" w:hAnsi="方正仿宋简体" w:cs="方正仿宋简体" w:hint="eastAsia"/>
          <w:bCs/>
          <w:color w:val="000000"/>
          <w:sz w:val="32"/>
          <w:szCs w:val="32"/>
        </w:rPr>
        <w:t>汇款缴费</w:t>
      </w:r>
    </w:p>
    <w:p w14:paraId="0324934D" w14:textId="77777777" w:rsidR="00000000" w:rsidRDefault="00000000">
      <w:pPr>
        <w:spacing w:line="480" w:lineRule="exact"/>
        <w:ind w:leftChars="200" w:left="420" w:firstLineChars="200" w:firstLine="640"/>
        <w:rPr>
          <w:rFonts w:ascii="方正仿宋简体" w:eastAsia="方正仿宋简体" w:hAnsi="方正仿宋简体" w:cs="方正仿宋简体" w:hint="eastAsia"/>
          <w:bCs/>
          <w:color w:val="000000"/>
          <w:sz w:val="32"/>
          <w:szCs w:val="32"/>
        </w:rPr>
      </w:pPr>
      <w:r>
        <w:rPr>
          <w:rFonts w:ascii="方正仿宋简体" w:eastAsia="方正仿宋简体" w:hAnsi="方正仿宋简体" w:cs="方正仿宋简体" w:hint="eastAsia"/>
          <w:bCs/>
          <w:color w:val="000000"/>
          <w:sz w:val="32"/>
          <w:szCs w:val="32"/>
        </w:rPr>
        <w:t>请于开班前5个工作日将培训费汇入以下账号，并将汇款凭证复印件发至报名邮箱。</w:t>
      </w:r>
    </w:p>
    <w:p w14:paraId="2D33B010" w14:textId="77777777" w:rsidR="00000000" w:rsidRDefault="00000000">
      <w:pPr>
        <w:spacing w:line="480" w:lineRule="exact"/>
        <w:ind w:leftChars="200" w:left="420" w:firstLineChars="200" w:firstLine="640"/>
        <w:rPr>
          <w:rFonts w:ascii="方正仿宋简体" w:eastAsia="方正仿宋简体" w:hAnsi="方正仿宋简体" w:cs="方正仿宋简体" w:hint="eastAsia"/>
          <w:bCs/>
          <w:color w:val="000000"/>
          <w:sz w:val="32"/>
          <w:szCs w:val="32"/>
        </w:rPr>
      </w:pPr>
      <w:r>
        <w:rPr>
          <w:rFonts w:ascii="方正仿宋简体" w:eastAsia="方正仿宋简体" w:hAnsi="方正仿宋简体" w:cs="方正仿宋简体" w:hint="eastAsia"/>
          <w:bCs/>
          <w:color w:val="000000"/>
          <w:sz w:val="32"/>
          <w:szCs w:val="32"/>
        </w:rPr>
        <w:t>账户名：来实（北京）检验检测科学技术研究院</w:t>
      </w:r>
    </w:p>
    <w:p w14:paraId="32F62D68" w14:textId="77777777" w:rsidR="00000000" w:rsidRDefault="00000000">
      <w:pPr>
        <w:spacing w:line="480" w:lineRule="exact"/>
        <w:ind w:leftChars="200" w:left="420" w:firstLineChars="200" w:firstLine="640"/>
        <w:rPr>
          <w:rFonts w:ascii="方正仿宋简体" w:eastAsia="方正仿宋简体" w:hAnsi="方正仿宋简体" w:cs="方正仿宋简体" w:hint="eastAsia"/>
          <w:bCs/>
          <w:color w:val="000000"/>
          <w:sz w:val="32"/>
          <w:szCs w:val="32"/>
        </w:rPr>
      </w:pPr>
      <w:r>
        <w:rPr>
          <w:rFonts w:ascii="方正仿宋简体" w:eastAsia="方正仿宋简体" w:hAnsi="方正仿宋简体" w:cs="方正仿宋简体" w:hint="eastAsia"/>
          <w:bCs/>
          <w:color w:val="000000"/>
          <w:sz w:val="32"/>
          <w:szCs w:val="32"/>
        </w:rPr>
        <w:t>开户行：招商银行北京立水桥支行</w:t>
      </w:r>
    </w:p>
    <w:p w14:paraId="2938C639" w14:textId="77777777" w:rsidR="00000000" w:rsidRDefault="00000000">
      <w:pPr>
        <w:spacing w:line="480" w:lineRule="exact"/>
        <w:ind w:leftChars="200" w:left="420" w:firstLineChars="200" w:firstLine="640"/>
        <w:rPr>
          <w:rFonts w:ascii="方正仿宋简体" w:eastAsia="方正仿宋简体" w:hAnsi="方正仿宋简体" w:cs="方正仿宋简体" w:hint="eastAsia"/>
          <w:bCs/>
          <w:color w:val="000000"/>
          <w:sz w:val="32"/>
          <w:szCs w:val="32"/>
        </w:rPr>
      </w:pPr>
      <w:r>
        <w:rPr>
          <w:rFonts w:ascii="方正仿宋简体" w:eastAsia="方正仿宋简体" w:hAnsi="方正仿宋简体" w:cs="方正仿宋简体" w:hint="eastAsia"/>
          <w:bCs/>
          <w:color w:val="000000"/>
          <w:sz w:val="32"/>
          <w:szCs w:val="32"/>
        </w:rPr>
        <w:t xml:space="preserve">银行账号：110918337710001 </w:t>
      </w:r>
    </w:p>
    <w:p w14:paraId="02195193" w14:textId="77777777" w:rsidR="00000000" w:rsidRDefault="00000000">
      <w:pPr>
        <w:spacing w:line="480" w:lineRule="exact"/>
        <w:ind w:leftChars="200" w:left="420" w:firstLineChars="200" w:firstLine="640"/>
        <w:rPr>
          <w:rFonts w:ascii="方正仿宋简体" w:eastAsia="方正仿宋简体" w:hAnsi="方正仿宋简体" w:cs="方正仿宋简体" w:hint="eastAsia"/>
          <w:bCs/>
          <w:color w:val="000000"/>
          <w:sz w:val="32"/>
          <w:szCs w:val="32"/>
        </w:rPr>
      </w:pPr>
      <w:r>
        <w:rPr>
          <w:rFonts w:ascii="方正仿宋简体" w:eastAsia="方正仿宋简体" w:hAnsi="方正仿宋简体" w:cs="方正仿宋简体" w:hint="eastAsia"/>
          <w:bCs/>
          <w:color w:val="000000"/>
          <w:sz w:val="32"/>
          <w:szCs w:val="32"/>
        </w:rPr>
        <w:t>行号：308100005529</w:t>
      </w:r>
    </w:p>
    <w:p w14:paraId="205B3837" w14:textId="77777777" w:rsidR="00000000" w:rsidRDefault="00000000">
      <w:pPr>
        <w:numPr>
          <w:ilvl w:val="0"/>
          <w:numId w:val="2"/>
        </w:numPr>
        <w:spacing w:line="480" w:lineRule="exact"/>
        <w:ind w:firstLineChars="200" w:firstLine="640"/>
        <w:rPr>
          <w:rFonts w:ascii="黑体" w:eastAsia="黑体" w:hAnsi="黑体" w:cs="黑体" w:hint="eastAsia"/>
          <w:color w:val="000000"/>
          <w:sz w:val="32"/>
          <w:szCs w:val="32"/>
        </w:rPr>
      </w:pPr>
      <w:r>
        <w:rPr>
          <w:rFonts w:ascii="方正仿宋简体" w:eastAsia="方正仿宋简体" w:hAnsi="方正仿宋简体" w:cs="方正仿宋简体" w:hint="eastAsia"/>
          <w:bCs/>
          <w:color w:val="000000"/>
          <w:sz w:val="32"/>
          <w:szCs w:val="32"/>
        </w:rPr>
        <w:t>扫码支付：</w:t>
      </w:r>
      <w:r>
        <w:rPr>
          <w:rFonts w:ascii="方正仿宋简体" w:eastAsia="方正仿宋简体" w:hAnsi="方正仿宋简体" w:cs="方正仿宋简体" w:hint="eastAsia"/>
          <w:color w:val="000000"/>
          <w:sz w:val="32"/>
          <w:szCs w:val="32"/>
        </w:rPr>
        <w:t>请向联系人索取POS机二维码缴费</w:t>
      </w:r>
      <w:r>
        <w:rPr>
          <w:rFonts w:ascii="方正仿宋简体" w:eastAsia="方正仿宋简体" w:hAnsi="方正仿宋简体" w:cs="方正仿宋简体" w:hint="eastAsia"/>
          <w:bCs/>
          <w:color w:val="000000"/>
          <w:sz w:val="32"/>
          <w:szCs w:val="32"/>
        </w:rPr>
        <w:t>。</w:t>
      </w:r>
    </w:p>
    <w:p w14:paraId="66885838" w14:textId="77777777" w:rsidR="00000000" w:rsidRDefault="00000000">
      <w:pPr>
        <w:pStyle w:val="a6"/>
        <w:spacing w:before="0" w:beforeAutospacing="0" w:after="0" w:afterAutospacing="0" w:line="480" w:lineRule="exact"/>
        <w:ind w:firstLineChars="200" w:firstLine="640"/>
        <w:jc w:val="both"/>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lastRenderedPageBreak/>
        <w:t>九、培训联系</w:t>
      </w:r>
    </w:p>
    <w:p w14:paraId="17AD3CB4" w14:textId="77777777" w:rsidR="00000000" w:rsidRDefault="00000000">
      <w:pPr>
        <w:widowControl/>
        <w:shd w:val="clear" w:color="auto" w:fill="FFFFFF"/>
        <w:spacing w:line="480" w:lineRule="exact"/>
        <w:ind w:firstLineChars="200" w:firstLine="624"/>
        <w:jc w:val="left"/>
        <w:rPr>
          <w:rFonts w:ascii="方正仿宋简体" w:eastAsia="方正仿宋简体" w:hAnsi="方正仿宋简体" w:cs="方正仿宋简体" w:hint="eastAsia"/>
          <w:color w:val="000000"/>
          <w:spacing w:val="-4"/>
          <w:sz w:val="32"/>
          <w:szCs w:val="32"/>
        </w:rPr>
      </w:pPr>
      <w:r>
        <w:rPr>
          <w:rFonts w:ascii="方正仿宋简体" w:eastAsia="方正仿宋简体" w:hAnsi="方正仿宋简体" w:cs="方正仿宋简体" w:hint="eastAsia"/>
          <w:color w:val="000000"/>
          <w:spacing w:val="-4"/>
          <w:sz w:val="32"/>
          <w:szCs w:val="32"/>
        </w:rPr>
        <w:t>请填写报名回执表邮件至：83133633@qq.com</w:t>
      </w:r>
    </w:p>
    <w:p w14:paraId="6BFE8F7E" w14:textId="62B87FD8" w:rsidR="00000000" w:rsidRDefault="00FC63AA">
      <w:pPr>
        <w:shd w:val="clear" w:color="auto" w:fill="FFFFFF"/>
        <w:spacing w:line="480" w:lineRule="exact"/>
        <w:ind w:firstLineChars="200" w:firstLine="640"/>
        <w:jc w:val="left"/>
        <w:rPr>
          <w:rFonts w:ascii="方正仿宋简体" w:eastAsia="方正仿宋简体" w:hAnsi="方正仿宋简体" w:cs="方正仿宋简体" w:hint="eastAsia"/>
          <w:color w:val="000000"/>
          <w:spacing w:val="-4"/>
          <w:sz w:val="32"/>
          <w:szCs w:val="32"/>
        </w:rPr>
      </w:pPr>
      <w:r>
        <w:rPr>
          <w:rFonts w:ascii="方正仿宋简体" w:eastAsia="方正仿宋简体" w:hAnsi="方正仿宋简体" w:cs="方正仿宋简体" w:hint="eastAsia"/>
          <w:bCs/>
          <w:noProof/>
          <w:color w:val="000000"/>
          <w:kern w:val="0"/>
          <w:sz w:val="32"/>
          <w:szCs w:val="32"/>
        </w:rPr>
        <w:drawing>
          <wp:anchor distT="0" distB="0" distL="114300" distR="114300" simplePos="0" relativeHeight="251657216" behindDoc="1" locked="0" layoutInCell="1" allowOverlap="1" wp14:anchorId="46FF8E9F" wp14:editId="20B88AFB">
            <wp:simplePos x="0" y="0"/>
            <wp:positionH relativeFrom="column">
              <wp:posOffset>4096385</wp:posOffset>
            </wp:positionH>
            <wp:positionV relativeFrom="paragraph">
              <wp:posOffset>275590</wp:posOffset>
            </wp:positionV>
            <wp:extent cx="1116330" cy="1136650"/>
            <wp:effectExtent l="0" t="0" r="0" b="0"/>
            <wp:wrapNone/>
            <wp:docPr id="3" name="图片 2" descr="afc170b4a892105ab6a4e73b84d5b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afc170b4a892105ab6a4e73b84d5b2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6330"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方正仿宋简体" w:cs="方正仿宋简体" w:hint="eastAsia"/>
          <w:color w:val="000000"/>
          <w:spacing w:val="-4"/>
          <w:sz w:val="32"/>
          <w:szCs w:val="32"/>
        </w:rPr>
        <w:t>来实（北京）检验检测科学技术研究院</w:t>
      </w:r>
    </w:p>
    <w:p w14:paraId="1FD3C744" w14:textId="77777777" w:rsidR="00000000" w:rsidRDefault="00000000">
      <w:pPr>
        <w:spacing w:line="600" w:lineRule="exact"/>
        <w:ind w:firstLineChars="200" w:firstLine="640"/>
        <w:rPr>
          <w:rFonts w:ascii="方正仿宋简体" w:eastAsia="方正仿宋简体" w:hAnsi="方正仿宋简体" w:cs="方正仿宋简体" w:hint="eastAsia"/>
          <w:bCs/>
          <w:color w:val="000000"/>
          <w:kern w:val="0"/>
          <w:sz w:val="32"/>
          <w:szCs w:val="32"/>
        </w:rPr>
      </w:pPr>
      <w:r>
        <w:rPr>
          <w:rFonts w:ascii="方正仿宋简体" w:eastAsia="方正仿宋简体" w:hAnsi="方正仿宋简体" w:cs="方正仿宋简体" w:hint="eastAsia"/>
          <w:bCs/>
          <w:color w:val="000000"/>
          <w:kern w:val="0"/>
          <w:sz w:val="32"/>
          <w:szCs w:val="32"/>
        </w:rPr>
        <w:t>联 系 人：宋文丽</w:t>
      </w:r>
    </w:p>
    <w:p w14:paraId="1A904429" w14:textId="77777777" w:rsidR="00000000" w:rsidRDefault="00000000">
      <w:pPr>
        <w:spacing w:line="600" w:lineRule="exact"/>
        <w:ind w:firstLineChars="200" w:firstLine="640"/>
        <w:rPr>
          <w:rFonts w:ascii="方正仿宋简体" w:eastAsia="方正仿宋简体" w:hAnsi="方正仿宋简体" w:cs="方正仿宋简体"/>
          <w:bCs/>
          <w:color w:val="000000"/>
          <w:kern w:val="0"/>
          <w:sz w:val="32"/>
          <w:szCs w:val="32"/>
        </w:rPr>
      </w:pPr>
      <w:r>
        <w:rPr>
          <w:rFonts w:ascii="方正仿宋简体" w:eastAsia="方正仿宋简体" w:hAnsi="方正仿宋简体" w:cs="方正仿宋简体" w:hint="eastAsia"/>
          <w:bCs/>
          <w:color w:val="000000"/>
          <w:kern w:val="0"/>
          <w:sz w:val="32"/>
          <w:szCs w:val="32"/>
        </w:rPr>
        <w:t>联系电话：18510191235（企微）</w:t>
      </w:r>
    </w:p>
    <w:p w14:paraId="2B93A52C" w14:textId="77777777" w:rsidR="00000000" w:rsidRDefault="00000000">
      <w:pPr>
        <w:spacing w:line="600" w:lineRule="exact"/>
        <w:ind w:firstLineChars="200" w:firstLine="640"/>
        <w:rPr>
          <w:rFonts w:ascii="方正仿宋简体" w:eastAsia="方正仿宋简体" w:hAnsi="方正仿宋简体" w:cs="方正仿宋简体"/>
          <w:bCs/>
          <w:color w:val="000000"/>
          <w:kern w:val="0"/>
          <w:sz w:val="32"/>
          <w:szCs w:val="32"/>
        </w:rPr>
      </w:pPr>
      <w:r>
        <w:rPr>
          <w:rFonts w:ascii="方正仿宋简体" w:eastAsia="方正仿宋简体" w:hAnsi="方正仿宋简体" w:cs="方正仿宋简体" w:hint="eastAsia"/>
          <w:bCs/>
          <w:color w:val="000000"/>
          <w:kern w:val="0"/>
          <w:sz w:val="32"/>
          <w:szCs w:val="32"/>
        </w:rPr>
        <w:t>办公座机：010-84700979</w:t>
      </w:r>
    </w:p>
    <w:bookmarkEnd w:id="1"/>
    <w:p w14:paraId="5A345F60" w14:textId="77777777" w:rsidR="00000000" w:rsidRDefault="00000000">
      <w:pPr>
        <w:spacing w:line="600" w:lineRule="exact"/>
        <w:ind w:firstLineChars="1500" w:firstLine="4800"/>
        <w:rPr>
          <w:rFonts w:ascii="方正仿宋简体" w:eastAsia="方正仿宋简体" w:hAnsi="方正仿宋简体" w:cs="方正仿宋简体" w:hint="eastAsia"/>
          <w:bCs/>
          <w:color w:val="000000"/>
          <w:kern w:val="0"/>
          <w:sz w:val="32"/>
          <w:szCs w:val="32"/>
        </w:rPr>
      </w:pPr>
      <w:r>
        <w:rPr>
          <w:rFonts w:ascii="方正仿宋简体" w:eastAsia="方正仿宋简体" w:hAnsi="方正仿宋简体" w:cs="方正仿宋简体" w:hint="eastAsia"/>
          <w:bCs/>
          <w:color w:val="000000"/>
          <w:kern w:val="0"/>
          <w:sz w:val="32"/>
          <w:szCs w:val="32"/>
        </w:rPr>
        <w:t xml:space="preserve">           (企微联系）</w:t>
      </w:r>
    </w:p>
    <w:p w14:paraId="263BD046" w14:textId="77777777" w:rsidR="00000000" w:rsidRDefault="00000000">
      <w:pPr>
        <w:widowControl/>
        <w:shd w:val="clear" w:color="auto" w:fill="FFFFFF"/>
        <w:spacing w:line="480" w:lineRule="exact"/>
        <w:ind w:firstLineChars="200" w:firstLine="624"/>
        <w:jc w:val="left"/>
        <w:rPr>
          <w:rFonts w:ascii="方正仿宋简体" w:eastAsia="方正仿宋简体" w:hAnsi="方正仿宋简体" w:cs="方正仿宋简体" w:hint="eastAsia"/>
          <w:color w:val="000000"/>
          <w:spacing w:val="-4"/>
          <w:sz w:val="32"/>
          <w:szCs w:val="32"/>
        </w:rPr>
      </w:pPr>
      <w:bookmarkStart w:id="3" w:name="OLE_LINK4"/>
      <w:r>
        <w:rPr>
          <w:rFonts w:ascii="方正仿宋简体" w:eastAsia="方正仿宋简体" w:hAnsi="方正仿宋简体" w:cs="方正仿宋简体" w:hint="eastAsia"/>
          <w:color w:val="000000"/>
          <w:spacing w:val="-4"/>
          <w:sz w:val="32"/>
          <w:szCs w:val="32"/>
        </w:rPr>
        <w:t>附件：报名回执表</w:t>
      </w:r>
      <w:bookmarkEnd w:id="3"/>
      <w:r>
        <w:rPr>
          <w:rFonts w:ascii="方正仿宋简体" w:eastAsia="方正仿宋简体" w:hAnsi="方正仿宋简体" w:cs="方正仿宋简体" w:hint="eastAsia"/>
          <w:color w:val="000000"/>
          <w:spacing w:val="-4"/>
          <w:sz w:val="32"/>
          <w:szCs w:val="32"/>
        </w:rPr>
        <w:t xml:space="preserve">   </w:t>
      </w:r>
    </w:p>
    <w:p w14:paraId="5FB1E492" w14:textId="77777777" w:rsidR="00000000" w:rsidRDefault="00000000">
      <w:pPr>
        <w:adjustRightInd w:val="0"/>
        <w:snapToGrid w:val="0"/>
        <w:spacing w:line="480" w:lineRule="exact"/>
        <w:ind w:firstLineChars="100" w:firstLine="320"/>
        <w:jc w:val="right"/>
        <w:rPr>
          <w:rFonts w:ascii="Arial Unicode MS" w:eastAsia="Arial Unicode MS" w:hAnsi="Arial Unicode MS" w:cs="Arial Unicode MS" w:hint="eastAsia"/>
          <w:color w:val="000000"/>
          <w:sz w:val="32"/>
          <w:szCs w:val="32"/>
        </w:rPr>
      </w:pPr>
    </w:p>
    <w:p w14:paraId="469A9865" w14:textId="77777777" w:rsidR="00000000" w:rsidRDefault="00000000">
      <w:pPr>
        <w:adjustRightInd w:val="0"/>
        <w:snapToGrid w:val="0"/>
        <w:spacing w:line="480" w:lineRule="exact"/>
        <w:ind w:firstLineChars="100" w:firstLine="320"/>
        <w:jc w:val="right"/>
        <w:rPr>
          <w:rFonts w:ascii="Arial Unicode MS" w:eastAsia="Arial Unicode MS" w:hAnsi="Arial Unicode MS" w:cs="Arial Unicode MS" w:hint="eastAsia"/>
          <w:color w:val="000000"/>
          <w:sz w:val="32"/>
          <w:szCs w:val="32"/>
        </w:rPr>
      </w:pPr>
    </w:p>
    <w:p w14:paraId="33D52EFD" w14:textId="77777777" w:rsidR="00000000" w:rsidRDefault="00000000">
      <w:pPr>
        <w:adjustRightInd w:val="0"/>
        <w:snapToGrid w:val="0"/>
        <w:spacing w:line="480" w:lineRule="exact"/>
        <w:ind w:firstLineChars="100" w:firstLine="320"/>
        <w:jc w:val="right"/>
        <w:rPr>
          <w:rFonts w:ascii="Arial Unicode MS" w:eastAsia="Arial Unicode MS" w:hAnsi="Arial Unicode MS" w:cs="Arial Unicode MS" w:hint="eastAsia"/>
          <w:color w:val="000000"/>
          <w:sz w:val="32"/>
          <w:szCs w:val="32"/>
        </w:rPr>
      </w:pPr>
    </w:p>
    <w:p w14:paraId="147860A7" w14:textId="77777777" w:rsidR="00000000" w:rsidRDefault="00000000">
      <w:pPr>
        <w:spacing w:line="360" w:lineRule="auto"/>
        <w:ind w:left="624" w:hangingChars="200" w:hanging="624"/>
        <w:rPr>
          <w:rFonts w:ascii="方正仿宋简体" w:eastAsia="方正仿宋简体" w:hAnsi="方正仿宋简体" w:cs="方正仿宋简体" w:hint="eastAsia"/>
          <w:color w:val="000000"/>
          <w:sz w:val="32"/>
          <w:szCs w:val="32"/>
        </w:rPr>
      </w:pPr>
      <w:bookmarkStart w:id="4" w:name="OLE_LINK5"/>
      <w:r>
        <w:rPr>
          <w:rFonts w:ascii="方正仿宋简体" w:eastAsia="方正仿宋简体" w:hAnsi="方正仿宋简体" w:cs="方正仿宋简体" w:hint="eastAsia"/>
          <w:color w:val="000000"/>
          <w:spacing w:val="-4"/>
          <w:sz w:val="32"/>
          <w:szCs w:val="32"/>
        </w:rPr>
        <w:t>国家卫生健康委科学技术研究所</w:t>
      </w:r>
      <w:bookmarkEnd w:id="4"/>
      <w:r>
        <w:rPr>
          <w:rFonts w:ascii="方正仿宋简体" w:eastAsia="方正仿宋简体" w:hAnsi="方正仿宋简体" w:cs="方正仿宋简体" w:hint="eastAsia"/>
          <w:color w:val="000000"/>
          <w:sz w:val="32"/>
          <w:szCs w:val="32"/>
        </w:rPr>
        <w:t xml:space="preserve">   </w:t>
      </w:r>
      <w:r>
        <w:rPr>
          <w:rFonts w:ascii="方正仿宋简体" w:eastAsia="方正仿宋简体" w:hAnsi="方正仿宋简体" w:cs="方正仿宋简体" w:hint="eastAsia"/>
          <w:color w:val="000000"/>
          <w:spacing w:val="-4"/>
          <w:sz w:val="32"/>
          <w:szCs w:val="32"/>
        </w:rPr>
        <w:t>来实（北京）检验检测科学</w:t>
      </w:r>
    </w:p>
    <w:p w14:paraId="692097BE" w14:textId="77777777" w:rsidR="00000000" w:rsidRDefault="00000000">
      <w:pPr>
        <w:spacing w:line="360" w:lineRule="auto"/>
        <w:ind w:leftChars="152" w:left="631" w:hangingChars="100" w:hanging="312"/>
        <w:rPr>
          <w:rFonts w:ascii="方正仿宋简体" w:eastAsia="方正仿宋简体" w:hAnsi="方正仿宋简体" w:cs="方正仿宋简体" w:hint="eastAsia"/>
          <w:color w:val="000000"/>
          <w:sz w:val="32"/>
          <w:szCs w:val="32"/>
        </w:rPr>
      </w:pPr>
      <w:bookmarkStart w:id="5" w:name="OLE_LINK6"/>
      <w:r>
        <w:rPr>
          <w:rFonts w:ascii="方正仿宋简体" w:eastAsia="方正仿宋简体" w:hAnsi="方正仿宋简体" w:cs="方正仿宋简体" w:hint="eastAsia"/>
          <w:color w:val="000000"/>
          <w:spacing w:val="-4"/>
          <w:sz w:val="32"/>
          <w:szCs w:val="32"/>
        </w:rPr>
        <w:t>实验动物福利伦理委员会</w:t>
      </w:r>
      <w:bookmarkEnd w:id="5"/>
      <w:r>
        <w:rPr>
          <w:rFonts w:ascii="方正仿宋简体" w:eastAsia="方正仿宋简体" w:hAnsi="方正仿宋简体" w:cs="方正仿宋简体" w:hint="eastAsia"/>
          <w:color w:val="000000"/>
          <w:sz w:val="32"/>
          <w:szCs w:val="32"/>
        </w:rPr>
        <w:t xml:space="preserve">            </w:t>
      </w:r>
      <w:r>
        <w:rPr>
          <w:rFonts w:ascii="方正仿宋简体" w:eastAsia="方正仿宋简体" w:hAnsi="方正仿宋简体" w:cs="方正仿宋简体" w:hint="eastAsia"/>
          <w:color w:val="000000"/>
          <w:spacing w:val="-4"/>
          <w:sz w:val="32"/>
          <w:szCs w:val="32"/>
        </w:rPr>
        <w:t>技术研究院</w:t>
      </w:r>
      <w:r>
        <w:rPr>
          <w:rFonts w:ascii="方正仿宋简体" w:eastAsia="方正仿宋简体" w:hAnsi="方正仿宋简体" w:cs="方正仿宋简体" w:hint="eastAsia"/>
          <w:color w:val="000000"/>
          <w:sz w:val="32"/>
          <w:szCs w:val="32"/>
        </w:rPr>
        <w:t xml:space="preserve">   </w:t>
      </w:r>
    </w:p>
    <w:p w14:paraId="226A5341" w14:textId="77777777" w:rsidR="00000000" w:rsidRDefault="00000000">
      <w:pPr>
        <w:adjustRightInd w:val="0"/>
        <w:snapToGrid w:val="0"/>
        <w:spacing w:line="520" w:lineRule="exact"/>
        <w:ind w:firstLineChars="200" w:firstLine="640"/>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t xml:space="preserve">2026年1月28日             </w:t>
      </w:r>
      <w:r>
        <w:rPr>
          <w:rFonts w:ascii="方正仿宋简体" w:eastAsia="方正仿宋简体" w:hAnsi="方正仿宋简体" w:cs="方正仿宋简体" w:hint="eastAsia"/>
          <w:color w:val="000000"/>
          <w:spacing w:val="-4"/>
          <w:sz w:val="32"/>
          <w:szCs w:val="32"/>
        </w:rPr>
        <w:t>2026年1月28日</w:t>
      </w:r>
    </w:p>
    <w:p w14:paraId="6408A86C" w14:textId="77777777" w:rsidR="00000000" w:rsidRDefault="00000000">
      <w:pPr>
        <w:rPr>
          <w:rFonts w:ascii="宋体" w:hAnsi="宋体" w:cs="黑体"/>
          <w:color w:val="000000"/>
          <w:sz w:val="36"/>
          <w:szCs w:val="32"/>
        </w:rPr>
      </w:pPr>
      <w:r>
        <w:rPr>
          <w:rFonts w:ascii="黑体" w:eastAsia="黑体" w:hAnsi="黑体" w:cs="黑体" w:hint="eastAsia"/>
          <w:b/>
          <w:bCs/>
          <w:color w:val="000000"/>
          <w:sz w:val="32"/>
          <w:szCs w:val="28"/>
        </w:rPr>
        <w:br w:type="page"/>
      </w:r>
      <w:r>
        <w:rPr>
          <w:rFonts w:ascii="黑体" w:eastAsia="黑体" w:hAnsi="黑体" w:cs="黑体" w:hint="eastAsia"/>
          <w:color w:val="000000"/>
          <w:sz w:val="32"/>
          <w:szCs w:val="28"/>
        </w:rPr>
        <w:lastRenderedPageBreak/>
        <w:t>附件：</w:t>
      </w:r>
    </w:p>
    <w:p w14:paraId="3B321FD6" w14:textId="77777777" w:rsidR="00000000" w:rsidRDefault="00000000">
      <w:pPr>
        <w:tabs>
          <w:tab w:val="left" w:pos="8400"/>
        </w:tabs>
        <w:adjustRightInd w:val="0"/>
        <w:snapToGrid w:val="0"/>
        <w:spacing w:line="520" w:lineRule="exact"/>
        <w:ind w:right="-91"/>
        <w:jc w:val="center"/>
        <w:rPr>
          <w:rFonts w:ascii="方正小标宋简体" w:eastAsia="方正小标宋简体" w:hAnsi="宋体" w:hint="eastAsia"/>
          <w:snapToGrid w:val="0"/>
          <w:color w:val="000000"/>
          <w:kern w:val="0"/>
          <w:sz w:val="36"/>
          <w:szCs w:val="36"/>
        </w:rPr>
      </w:pPr>
      <w:r>
        <w:rPr>
          <w:rFonts w:ascii="黑体" w:eastAsia="黑体" w:hAnsi="黑体" w:cs="黑体" w:hint="eastAsia"/>
          <w:bCs/>
          <w:color w:val="000000"/>
          <w:sz w:val="28"/>
          <w:szCs w:val="28"/>
        </w:rPr>
        <w:t xml:space="preserve">  </w:t>
      </w:r>
      <w:r>
        <w:rPr>
          <w:rFonts w:ascii="方正小标宋简体" w:eastAsia="方正小标宋简体" w:hAnsi="宋体" w:hint="eastAsia"/>
          <w:snapToGrid w:val="0"/>
          <w:color w:val="000000"/>
          <w:kern w:val="0"/>
          <w:sz w:val="36"/>
          <w:szCs w:val="36"/>
        </w:rPr>
        <w:t>实验动物福利及科技伦理审查新技术规范培训班</w:t>
      </w:r>
    </w:p>
    <w:p w14:paraId="0CFC1E1A" w14:textId="77777777" w:rsidR="00000000" w:rsidRDefault="00000000">
      <w:pPr>
        <w:tabs>
          <w:tab w:val="left" w:pos="8400"/>
        </w:tabs>
        <w:adjustRightInd w:val="0"/>
        <w:snapToGrid w:val="0"/>
        <w:spacing w:line="520" w:lineRule="exact"/>
        <w:ind w:right="-91"/>
        <w:jc w:val="center"/>
        <w:rPr>
          <w:rFonts w:ascii="方正小标宋简体" w:eastAsia="方正小标宋简体" w:hAnsi="宋体"/>
          <w:snapToGrid w:val="0"/>
          <w:color w:val="000000"/>
          <w:kern w:val="0"/>
          <w:sz w:val="24"/>
          <w:szCs w:val="24"/>
        </w:rPr>
      </w:pPr>
      <w:r>
        <w:rPr>
          <w:rFonts w:ascii="方正小标宋简体" w:eastAsia="方正小标宋简体" w:hAnsi="宋体" w:hint="eastAsia"/>
          <w:snapToGrid w:val="0"/>
          <w:color w:val="000000"/>
          <w:kern w:val="0"/>
          <w:sz w:val="36"/>
          <w:szCs w:val="36"/>
        </w:rPr>
        <w:t>报名回执表</w:t>
      </w:r>
    </w:p>
    <w:tbl>
      <w:tblPr>
        <w:tblW w:w="8800" w:type="dxa"/>
        <w:tblInd w:w="135" w:type="dxa"/>
        <w:tblLayout w:type="fixed"/>
        <w:tblLook w:val="0000" w:firstRow="0" w:lastRow="0" w:firstColumn="0" w:lastColumn="0" w:noHBand="0" w:noVBand="0"/>
      </w:tblPr>
      <w:tblGrid>
        <w:gridCol w:w="1672"/>
        <w:gridCol w:w="707"/>
        <w:gridCol w:w="657"/>
        <w:gridCol w:w="780"/>
        <w:gridCol w:w="2050"/>
        <w:gridCol w:w="1195"/>
        <w:gridCol w:w="1739"/>
      </w:tblGrid>
      <w:tr w:rsidR="00000000" w14:paraId="26B89FE7" w14:textId="77777777">
        <w:trPr>
          <w:trHeight w:val="559"/>
        </w:trPr>
        <w:tc>
          <w:tcPr>
            <w:tcW w:w="1672" w:type="dxa"/>
            <w:tcBorders>
              <w:top w:val="single" w:sz="4" w:space="0" w:color="auto"/>
              <w:left w:val="single" w:sz="4" w:space="0" w:color="auto"/>
              <w:bottom w:val="single" w:sz="4" w:space="0" w:color="auto"/>
              <w:right w:val="single" w:sz="4" w:space="0" w:color="auto"/>
            </w:tcBorders>
            <w:vAlign w:val="center"/>
          </w:tcPr>
          <w:p w14:paraId="3F1B7841" w14:textId="77777777" w:rsidR="00000000" w:rsidRDefault="00000000">
            <w:pPr>
              <w:ind w:firstLineChars="49" w:firstLine="118"/>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单位名称</w:t>
            </w:r>
          </w:p>
        </w:tc>
        <w:tc>
          <w:tcPr>
            <w:tcW w:w="7128" w:type="dxa"/>
            <w:gridSpan w:val="6"/>
            <w:tcBorders>
              <w:top w:val="single" w:sz="4" w:space="0" w:color="auto"/>
              <w:left w:val="nil"/>
              <w:bottom w:val="single" w:sz="4" w:space="0" w:color="auto"/>
              <w:right w:val="single" w:sz="4" w:space="0" w:color="auto"/>
            </w:tcBorders>
            <w:vAlign w:val="center"/>
          </w:tcPr>
          <w:p w14:paraId="1BE120EB"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r>
      <w:tr w:rsidR="00000000" w14:paraId="7FE082D0" w14:textId="77777777">
        <w:trPr>
          <w:trHeight w:val="509"/>
        </w:trPr>
        <w:tc>
          <w:tcPr>
            <w:tcW w:w="1672" w:type="dxa"/>
            <w:tcBorders>
              <w:top w:val="single" w:sz="4" w:space="0" w:color="auto"/>
              <w:left w:val="single" w:sz="4" w:space="0" w:color="auto"/>
              <w:bottom w:val="single" w:sz="4" w:space="0" w:color="auto"/>
              <w:right w:val="single" w:sz="4" w:space="0" w:color="auto"/>
            </w:tcBorders>
            <w:vAlign w:val="center"/>
          </w:tcPr>
          <w:p w14:paraId="13DB342B" w14:textId="77777777" w:rsidR="00000000" w:rsidRDefault="00000000">
            <w:pPr>
              <w:ind w:firstLineChars="49" w:firstLine="118"/>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通讯地址</w:t>
            </w:r>
          </w:p>
        </w:tc>
        <w:tc>
          <w:tcPr>
            <w:tcW w:w="7128" w:type="dxa"/>
            <w:gridSpan w:val="6"/>
            <w:tcBorders>
              <w:top w:val="single" w:sz="4" w:space="0" w:color="auto"/>
              <w:left w:val="nil"/>
              <w:bottom w:val="single" w:sz="4" w:space="0" w:color="auto"/>
              <w:right w:val="single" w:sz="4" w:space="0" w:color="auto"/>
            </w:tcBorders>
            <w:vAlign w:val="center"/>
          </w:tcPr>
          <w:p w14:paraId="5B6D0187"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r>
      <w:tr w:rsidR="00000000" w14:paraId="0154EB92" w14:textId="77777777">
        <w:trPr>
          <w:trHeight w:val="457"/>
        </w:trPr>
        <w:tc>
          <w:tcPr>
            <w:tcW w:w="1672" w:type="dxa"/>
            <w:tcBorders>
              <w:top w:val="single" w:sz="4" w:space="0" w:color="auto"/>
              <w:left w:val="single" w:sz="4" w:space="0" w:color="auto"/>
              <w:bottom w:val="single" w:sz="4" w:space="0" w:color="auto"/>
              <w:right w:val="single" w:sz="4" w:space="0" w:color="auto"/>
            </w:tcBorders>
            <w:vAlign w:val="center"/>
          </w:tcPr>
          <w:p w14:paraId="63075F8B" w14:textId="77777777" w:rsidR="00000000" w:rsidRDefault="00000000">
            <w:pPr>
              <w:ind w:firstLineChars="98" w:firstLine="235"/>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联系人</w:t>
            </w:r>
          </w:p>
        </w:tc>
        <w:tc>
          <w:tcPr>
            <w:tcW w:w="1364" w:type="dxa"/>
            <w:gridSpan w:val="2"/>
            <w:tcBorders>
              <w:top w:val="single" w:sz="4" w:space="0" w:color="auto"/>
              <w:left w:val="nil"/>
              <w:bottom w:val="single" w:sz="4" w:space="0" w:color="auto"/>
              <w:right w:val="single" w:sz="4" w:space="0" w:color="auto"/>
            </w:tcBorders>
            <w:vAlign w:val="center"/>
          </w:tcPr>
          <w:p w14:paraId="2CE94C9C" w14:textId="77777777" w:rsidR="00000000" w:rsidRDefault="00000000">
            <w:pPr>
              <w:rPr>
                <w:rFonts w:ascii="宋体" w:eastAsia="宋体" w:hAnsi="宋体" w:cs="宋体"/>
                <w:color w:val="000000"/>
                <w:kern w:val="0"/>
                <w:sz w:val="24"/>
                <w:szCs w:val="24"/>
              </w:rPr>
            </w:pPr>
          </w:p>
        </w:tc>
        <w:tc>
          <w:tcPr>
            <w:tcW w:w="780" w:type="dxa"/>
            <w:tcBorders>
              <w:top w:val="single" w:sz="4" w:space="0" w:color="auto"/>
              <w:left w:val="nil"/>
              <w:bottom w:val="single" w:sz="4" w:space="0" w:color="auto"/>
              <w:right w:val="single" w:sz="4" w:space="0" w:color="auto"/>
            </w:tcBorders>
            <w:vAlign w:val="center"/>
          </w:tcPr>
          <w:p w14:paraId="0D2CD2D8"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电话</w:t>
            </w:r>
          </w:p>
        </w:tc>
        <w:tc>
          <w:tcPr>
            <w:tcW w:w="2050" w:type="dxa"/>
            <w:tcBorders>
              <w:top w:val="single" w:sz="4" w:space="0" w:color="auto"/>
              <w:left w:val="nil"/>
              <w:bottom w:val="single" w:sz="4" w:space="0" w:color="auto"/>
              <w:right w:val="single" w:sz="4" w:space="0" w:color="auto"/>
            </w:tcBorders>
            <w:vAlign w:val="center"/>
          </w:tcPr>
          <w:p w14:paraId="0BA1579A" w14:textId="77777777" w:rsidR="00000000" w:rsidRDefault="00000000">
            <w:pPr>
              <w:rPr>
                <w:rFonts w:ascii="宋体" w:eastAsia="宋体" w:hAnsi="宋体" w:cs="宋体"/>
                <w:color w:val="000000"/>
                <w:kern w:val="0"/>
                <w:sz w:val="24"/>
                <w:szCs w:val="24"/>
              </w:rPr>
            </w:pPr>
          </w:p>
        </w:tc>
        <w:tc>
          <w:tcPr>
            <w:tcW w:w="1195" w:type="dxa"/>
            <w:tcBorders>
              <w:top w:val="single" w:sz="4" w:space="0" w:color="auto"/>
              <w:left w:val="nil"/>
              <w:bottom w:val="single" w:sz="4" w:space="0" w:color="auto"/>
              <w:right w:val="single" w:sz="4" w:space="0" w:color="auto"/>
            </w:tcBorders>
            <w:vAlign w:val="center"/>
          </w:tcPr>
          <w:p w14:paraId="47AA6C16" w14:textId="77777777" w:rsidR="00000000" w:rsidRDefault="00000000">
            <w:pPr>
              <w:rPr>
                <w:rFonts w:ascii="宋体" w:eastAsia="宋体" w:hAnsi="宋体" w:cs="宋体"/>
                <w:color w:val="000000"/>
                <w:kern w:val="0"/>
                <w:sz w:val="24"/>
                <w:szCs w:val="24"/>
              </w:rPr>
            </w:pPr>
            <w:r>
              <w:rPr>
                <w:rFonts w:ascii="Times New Roman" w:eastAsia="宋体" w:hAnsi="Times New Roman"/>
                <w:color w:val="000000"/>
                <w:kern w:val="0"/>
                <w:sz w:val="24"/>
                <w:szCs w:val="24"/>
                <w:lang w:bidi="ar"/>
              </w:rPr>
              <w:t>E</w:t>
            </w:r>
            <w:r>
              <w:rPr>
                <w:rFonts w:ascii="Times New Roman" w:eastAsia="宋体" w:hAnsi="Times New Roman" w:hint="eastAsia"/>
                <w:color w:val="000000"/>
                <w:kern w:val="0"/>
                <w:sz w:val="24"/>
                <w:szCs w:val="24"/>
                <w:lang w:bidi="ar"/>
              </w:rPr>
              <w:t>-</w:t>
            </w:r>
            <w:r>
              <w:rPr>
                <w:rFonts w:ascii="Times New Roman" w:eastAsia="宋体" w:hAnsi="Times New Roman"/>
                <w:color w:val="000000"/>
                <w:kern w:val="0"/>
                <w:sz w:val="24"/>
                <w:szCs w:val="24"/>
                <w:lang w:bidi="ar"/>
              </w:rPr>
              <w:t>mail</w:t>
            </w:r>
          </w:p>
        </w:tc>
        <w:tc>
          <w:tcPr>
            <w:tcW w:w="1739" w:type="dxa"/>
            <w:tcBorders>
              <w:top w:val="single" w:sz="4" w:space="0" w:color="auto"/>
              <w:left w:val="nil"/>
              <w:bottom w:val="single" w:sz="4" w:space="0" w:color="auto"/>
              <w:right w:val="single" w:sz="4" w:space="0" w:color="auto"/>
            </w:tcBorders>
            <w:vAlign w:val="center"/>
          </w:tcPr>
          <w:p w14:paraId="70016A38" w14:textId="77777777" w:rsidR="00000000" w:rsidRDefault="00000000">
            <w:pPr>
              <w:rPr>
                <w:rFonts w:ascii="宋体" w:eastAsia="宋体" w:hAnsi="宋体" w:cs="宋体"/>
                <w:color w:val="000000"/>
                <w:kern w:val="0"/>
                <w:sz w:val="24"/>
                <w:szCs w:val="24"/>
              </w:rPr>
            </w:pPr>
          </w:p>
        </w:tc>
      </w:tr>
      <w:tr w:rsidR="00000000" w14:paraId="20A9A324" w14:textId="77777777">
        <w:trPr>
          <w:trHeight w:val="457"/>
        </w:trPr>
        <w:tc>
          <w:tcPr>
            <w:tcW w:w="1672" w:type="dxa"/>
            <w:tcBorders>
              <w:top w:val="single" w:sz="4" w:space="0" w:color="auto"/>
              <w:left w:val="single" w:sz="4" w:space="0" w:color="auto"/>
              <w:bottom w:val="single" w:sz="4" w:space="0" w:color="auto"/>
              <w:right w:val="single" w:sz="4" w:space="0" w:color="auto"/>
            </w:tcBorders>
            <w:vAlign w:val="center"/>
          </w:tcPr>
          <w:p w14:paraId="31DDF204" w14:textId="77777777" w:rsidR="00000000" w:rsidRDefault="00000000">
            <w:pPr>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参加人员姓名</w:t>
            </w:r>
          </w:p>
        </w:tc>
        <w:tc>
          <w:tcPr>
            <w:tcW w:w="707" w:type="dxa"/>
            <w:tcBorders>
              <w:top w:val="single" w:sz="4" w:space="0" w:color="auto"/>
              <w:left w:val="nil"/>
              <w:bottom w:val="single" w:sz="4" w:space="0" w:color="auto"/>
              <w:right w:val="single" w:sz="4" w:space="0" w:color="auto"/>
            </w:tcBorders>
            <w:vAlign w:val="center"/>
          </w:tcPr>
          <w:p w14:paraId="2A9A6337" w14:textId="77777777" w:rsidR="00000000" w:rsidRDefault="00000000">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lang w:bidi="ar"/>
              </w:rPr>
              <w:t>性别</w:t>
            </w:r>
          </w:p>
        </w:tc>
        <w:tc>
          <w:tcPr>
            <w:tcW w:w="1437" w:type="dxa"/>
            <w:gridSpan w:val="2"/>
            <w:tcBorders>
              <w:top w:val="single" w:sz="4" w:space="0" w:color="auto"/>
              <w:left w:val="nil"/>
              <w:bottom w:val="single" w:sz="4" w:space="0" w:color="auto"/>
              <w:right w:val="single" w:sz="4" w:space="0" w:color="auto"/>
            </w:tcBorders>
            <w:vAlign w:val="center"/>
          </w:tcPr>
          <w:p w14:paraId="7FDCF933" w14:textId="77777777" w:rsidR="00000000" w:rsidRDefault="00000000">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lang w:bidi="ar"/>
              </w:rPr>
              <w:t>职务</w:t>
            </w:r>
          </w:p>
        </w:tc>
        <w:tc>
          <w:tcPr>
            <w:tcW w:w="2050" w:type="dxa"/>
            <w:tcBorders>
              <w:top w:val="single" w:sz="4" w:space="0" w:color="auto"/>
              <w:left w:val="nil"/>
              <w:bottom w:val="single" w:sz="4" w:space="0" w:color="auto"/>
              <w:right w:val="single" w:sz="4" w:space="0" w:color="auto"/>
            </w:tcBorders>
            <w:vAlign w:val="center"/>
          </w:tcPr>
          <w:p w14:paraId="5B511545" w14:textId="77777777" w:rsidR="00000000" w:rsidRDefault="00000000">
            <w:pPr>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手机</w:t>
            </w:r>
          </w:p>
        </w:tc>
        <w:tc>
          <w:tcPr>
            <w:tcW w:w="2934" w:type="dxa"/>
            <w:gridSpan w:val="2"/>
            <w:tcBorders>
              <w:top w:val="single" w:sz="4" w:space="0" w:color="auto"/>
              <w:left w:val="nil"/>
              <w:bottom w:val="single" w:sz="4" w:space="0" w:color="auto"/>
              <w:right w:val="single" w:sz="4" w:space="0" w:color="auto"/>
            </w:tcBorders>
            <w:vAlign w:val="center"/>
          </w:tcPr>
          <w:p w14:paraId="50A9E456" w14:textId="77777777" w:rsidR="00000000" w:rsidRDefault="00000000">
            <w:pPr>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电子邮箱</w:t>
            </w:r>
          </w:p>
        </w:tc>
      </w:tr>
      <w:tr w:rsidR="00000000" w14:paraId="6CE05998" w14:textId="77777777">
        <w:trPr>
          <w:trHeight w:val="506"/>
        </w:trPr>
        <w:tc>
          <w:tcPr>
            <w:tcW w:w="1672" w:type="dxa"/>
            <w:tcBorders>
              <w:top w:val="single" w:sz="4" w:space="0" w:color="auto"/>
              <w:left w:val="single" w:sz="4" w:space="0" w:color="auto"/>
              <w:bottom w:val="single" w:sz="4" w:space="0" w:color="auto"/>
              <w:right w:val="single" w:sz="4" w:space="0" w:color="auto"/>
            </w:tcBorders>
            <w:vAlign w:val="center"/>
          </w:tcPr>
          <w:p w14:paraId="26E46523"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c>
          <w:tcPr>
            <w:tcW w:w="707" w:type="dxa"/>
            <w:tcBorders>
              <w:top w:val="single" w:sz="4" w:space="0" w:color="auto"/>
              <w:left w:val="nil"/>
              <w:bottom w:val="single" w:sz="4" w:space="0" w:color="auto"/>
              <w:right w:val="single" w:sz="4" w:space="0" w:color="auto"/>
            </w:tcBorders>
            <w:vAlign w:val="center"/>
          </w:tcPr>
          <w:p w14:paraId="2308A704"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c>
          <w:tcPr>
            <w:tcW w:w="1437" w:type="dxa"/>
            <w:gridSpan w:val="2"/>
            <w:tcBorders>
              <w:top w:val="single" w:sz="4" w:space="0" w:color="auto"/>
              <w:left w:val="nil"/>
              <w:bottom w:val="single" w:sz="4" w:space="0" w:color="auto"/>
              <w:right w:val="single" w:sz="4" w:space="0" w:color="auto"/>
            </w:tcBorders>
            <w:vAlign w:val="center"/>
          </w:tcPr>
          <w:p w14:paraId="1DFBF9E1" w14:textId="77777777" w:rsidR="00000000" w:rsidRDefault="00000000">
            <w:pPr>
              <w:rPr>
                <w:rFonts w:ascii="宋体" w:eastAsia="宋体" w:hAnsi="宋体" w:cs="宋体"/>
                <w:color w:val="000000"/>
                <w:kern w:val="0"/>
                <w:sz w:val="24"/>
                <w:szCs w:val="24"/>
              </w:rPr>
            </w:pPr>
          </w:p>
        </w:tc>
        <w:tc>
          <w:tcPr>
            <w:tcW w:w="2050" w:type="dxa"/>
            <w:tcBorders>
              <w:top w:val="single" w:sz="4" w:space="0" w:color="auto"/>
              <w:left w:val="nil"/>
              <w:bottom w:val="single" w:sz="4" w:space="0" w:color="auto"/>
              <w:right w:val="single" w:sz="4" w:space="0" w:color="auto"/>
            </w:tcBorders>
            <w:vAlign w:val="center"/>
          </w:tcPr>
          <w:p w14:paraId="66ADF3C5"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p w14:paraId="3A6DADE6"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c>
          <w:tcPr>
            <w:tcW w:w="2934" w:type="dxa"/>
            <w:gridSpan w:val="2"/>
            <w:tcBorders>
              <w:top w:val="single" w:sz="4" w:space="0" w:color="auto"/>
              <w:left w:val="nil"/>
              <w:bottom w:val="single" w:sz="4" w:space="0" w:color="auto"/>
              <w:right w:val="single" w:sz="4" w:space="0" w:color="auto"/>
            </w:tcBorders>
            <w:vAlign w:val="center"/>
          </w:tcPr>
          <w:p w14:paraId="1CB52886"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r>
      <w:tr w:rsidR="00000000" w14:paraId="2B263FD1" w14:textId="77777777">
        <w:trPr>
          <w:trHeight w:val="556"/>
        </w:trPr>
        <w:tc>
          <w:tcPr>
            <w:tcW w:w="1672" w:type="dxa"/>
            <w:tcBorders>
              <w:top w:val="single" w:sz="4" w:space="0" w:color="auto"/>
              <w:left w:val="single" w:sz="4" w:space="0" w:color="auto"/>
              <w:bottom w:val="single" w:sz="4" w:space="0" w:color="auto"/>
              <w:right w:val="single" w:sz="4" w:space="0" w:color="auto"/>
            </w:tcBorders>
            <w:vAlign w:val="center"/>
          </w:tcPr>
          <w:p w14:paraId="75DA0FE8" w14:textId="77777777" w:rsidR="00000000" w:rsidRDefault="00000000">
            <w:pPr>
              <w:rPr>
                <w:rFonts w:ascii="宋体" w:eastAsia="宋体" w:hAnsi="宋体" w:cs="宋体"/>
                <w:color w:val="000000"/>
                <w:kern w:val="0"/>
                <w:sz w:val="24"/>
                <w:szCs w:val="24"/>
              </w:rPr>
            </w:pPr>
          </w:p>
        </w:tc>
        <w:tc>
          <w:tcPr>
            <w:tcW w:w="707" w:type="dxa"/>
            <w:tcBorders>
              <w:top w:val="single" w:sz="4" w:space="0" w:color="auto"/>
              <w:left w:val="nil"/>
              <w:bottom w:val="single" w:sz="4" w:space="0" w:color="auto"/>
              <w:right w:val="single" w:sz="4" w:space="0" w:color="auto"/>
            </w:tcBorders>
            <w:vAlign w:val="center"/>
          </w:tcPr>
          <w:p w14:paraId="49A12281" w14:textId="77777777" w:rsidR="00000000" w:rsidRDefault="00000000">
            <w:pPr>
              <w:rPr>
                <w:rFonts w:ascii="宋体" w:eastAsia="宋体" w:hAnsi="宋体" w:cs="宋体"/>
                <w:color w:val="000000"/>
                <w:kern w:val="0"/>
                <w:sz w:val="24"/>
                <w:szCs w:val="24"/>
              </w:rPr>
            </w:pPr>
          </w:p>
        </w:tc>
        <w:tc>
          <w:tcPr>
            <w:tcW w:w="1437" w:type="dxa"/>
            <w:gridSpan w:val="2"/>
            <w:tcBorders>
              <w:top w:val="single" w:sz="4" w:space="0" w:color="auto"/>
              <w:left w:val="nil"/>
              <w:bottom w:val="single" w:sz="4" w:space="0" w:color="auto"/>
              <w:right w:val="single" w:sz="4" w:space="0" w:color="auto"/>
            </w:tcBorders>
            <w:vAlign w:val="center"/>
          </w:tcPr>
          <w:p w14:paraId="45B58601" w14:textId="77777777" w:rsidR="00000000" w:rsidRDefault="00000000">
            <w:pPr>
              <w:rPr>
                <w:rFonts w:ascii="宋体" w:eastAsia="宋体" w:hAnsi="宋体" w:cs="宋体"/>
                <w:color w:val="000000"/>
                <w:kern w:val="0"/>
                <w:sz w:val="24"/>
                <w:szCs w:val="24"/>
              </w:rPr>
            </w:pPr>
          </w:p>
        </w:tc>
        <w:tc>
          <w:tcPr>
            <w:tcW w:w="2050" w:type="dxa"/>
            <w:tcBorders>
              <w:top w:val="single" w:sz="4" w:space="0" w:color="auto"/>
              <w:left w:val="nil"/>
              <w:bottom w:val="single" w:sz="4" w:space="0" w:color="auto"/>
              <w:right w:val="single" w:sz="4" w:space="0" w:color="auto"/>
            </w:tcBorders>
            <w:vAlign w:val="center"/>
          </w:tcPr>
          <w:p w14:paraId="5FE2B7B7" w14:textId="77777777" w:rsidR="00000000" w:rsidRDefault="00000000">
            <w:pPr>
              <w:rPr>
                <w:rFonts w:ascii="宋体" w:eastAsia="宋体" w:hAnsi="宋体" w:cs="宋体"/>
                <w:color w:val="000000"/>
                <w:kern w:val="0"/>
                <w:sz w:val="24"/>
                <w:szCs w:val="24"/>
              </w:rPr>
            </w:pPr>
          </w:p>
        </w:tc>
        <w:tc>
          <w:tcPr>
            <w:tcW w:w="2934" w:type="dxa"/>
            <w:gridSpan w:val="2"/>
            <w:tcBorders>
              <w:top w:val="single" w:sz="4" w:space="0" w:color="auto"/>
              <w:left w:val="nil"/>
              <w:bottom w:val="single" w:sz="4" w:space="0" w:color="auto"/>
              <w:right w:val="single" w:sz="4" w:space="0" w:color="auto"/>
            </w:tcBorders>
            <w:vAlign w:val="center"/>
          </w:tcPr>
          <w:p w14:paraId="17AEE224" w14:textId="77777777" w:rsidR="00000000" w:rsidRDefault="00000000">
            <w:pPr>
              <w:rPr>
                <w:rFonts w:ascii="宋体" w:eastAsia="宋体" w:hAnsi="宋体" w:cs="宋体"/>
                <w:color w:val="000000"/>
                <w:kern w:val="0"/>
                <w:sz w:val="24"/>
                <w:szCs w:val="24"/>
              </w:rPr>
            </w:pPr>
          </w:p>
        </w:tc>
      </w:tr>
      <w:tr w:rsidR="00000000" w14:paraId="7758D3DB" w14:textId="77777777">
        <w:trPr>
          <w:trHeight w:val="556"/>
        </w:trPr>
        <w:tc>
          <w:tcPr>
            <w:tcW w:w="1672" w:type="dxa"/>
            <w:tcBorders>
              <w:top w:val="single" w:sz="4" w:space="0" w:color="auto"/>
              <w:left w:val="single" w:sz="4" w:space="0" w:color="auto"/>
              <w:bottom w:val="single" w:sz="4" w:space="0" w:color="auto"/>
              <w:right w:val="single" w:sz="4" w:space="0" w:color="auto"/>
            </w:tcBorders>
            <w:vAlign w:val="center"/>
          </w:tcPr>
          <w:p w14:paraId="756B0C5D" w14:textId="77777777" w:rsidR="00000000" w:rsidRDefault="00000000">
            <w:pPr>
              <w:rPr>
                <w:rFonts w:ascii="宋体" w:eastAsia="宋体" w:hAnsi="宋体" w:cs="宋体"/>
                <w:color w:val="000000"/>
                <w:kern w:val="0"/>
                <w:sz w:val="24"/>
                <w:szCs w:val="24"/>
              </w:rPr>
            </w:pPr>
          </w:p>
        </w:tc>
        <w:tc>
          <w:tcPr>
            <w:tcW w:w="707" w:type="dxa"/>
            <w:tcBorders>
              <w:top w:val="single" w:sz="4" w:space="0" w:color="auto"/>
              <w:left w:val="nil"/>
              <w:bottom w:val="single" w:sz="4" w:space="0" w:color="auto"/>
              <w:right w:val="single" w:sz="4" w:space="0" w:color="auto"/>
            </w:tcBorders>
            <w:vAlign w:val="center"/>
          </w:tcPr>
          <w:p w14:paraId="26C64B04" w14:textId="77777777" w:rsidR="00000000" w:rsidRDefault="00000000">
            <w:pPr>
              <w:rPr>
                <w:rFonts w:ascii="宋体" w:eastAsia="宋体" w:hAnsi="宋体" w:cs="宋体"/>
                <w:color w:val="000000"/>
                <w:kern w:val="0"/>
                <w:sz w:val="24"/>
                <w:szCs w:val="24"/>
              </w:rPr>
            </w:pPr>
          </w:p>
        </w:tc>
        <w:tc>
          <w:tcPr>
            <w:tcW w:w="1437" w:type="dxa"/>
            <w:gridSpan w:val="2"/>
            <w:tcBorders>
              <w:top w:val="single" w:sz="4" w:space="0" w:color="auto"/>
              <w:left w:val="nil"/>
              <w:bottom w:val="single" w:sz="4" w:space="0" w:color="auto"/>
              <w:right w:val="single" w:sz="4" w:space="0" w:color="auto"/>
            </w:tcBorders>
            <w:vAlign w:val="center"/>
          </w:tcPr>
          <w:p w14:paraId="20389C6A" w14:textId="77777777" w:rsidR="00000000" w:rsidRDefault="00000000">
            <w:pPr>
              <w:rPr>
                <w:rFonts w:ascii="宋体" w:eastAsia="宋体" w:hAnsi="宋体" w:cs="宋体"/>
                <w:color w:val="000000"/>
                <w:kern w:val="0"/>
                <w:sz w:val="24"/>
                <w:szCs w:val="24"/>
              </w:rPr>
            </w:pPr>
          </w:p>
        </w:tc>
        <w:tc>
          <w:tcPr>
            <w:tcW w:w="2050" w:type="dxa"/>
            <w:tcBorders>
              <w:top w:val="single" w:sz="4" w:space="0" w:color="auto"/>
              <w:left w:val="nil"/>
              <w:bottom w:val="single" w:sz="4" w:space="0" w:color="auto"/>
              <w:right w:val="single" w:sz="4" w:space="0" w:color="auto"/>
            </w:tcBorders>
            <w:vAlign w:val="center"/>
          </w:tcPr>
          <w:p w14:paraId="36D55EAF" w14:textId="77777777" w:rsidR="00000000" w:rsidRDefault="00000000">
            <w:pPr>
              <w:rPr>
                <w:rFonts w:ascii="宋体" w:eastAsia="宋体" w:hAnsi="宋体" w:cs="宋体"/>
                <w:color w:val="000000"/>
                <w:kern w:val="0"/>
                <w:sz w:val="24"/>
                <w:szCs w:val="24"/>
              </w:rPr>
            </w:pPr>
          </w:p>
        </w:tc>
        <w:tc>
          <w:tcPr>
            <w:tcW w:w="2934" w:type="dxa"/>
            <w:gridSpan w:val="2"/>
            <w:tcBorders>
              <w:top w:val="single" w:sz="4" w:space="0" w:color="auto"/>
              <w:left w:val="nil"/>
              <w:bottom w:val="single" w:sz="4" w:space="0" w:color="auto"/>
              <w:right w:val="single" w:sz="4" w:space="0" w:color="auto"/>
            </w:tcBorders>
            <w:vAlign w:val="center"/>
          </w:tcPr>
          <w:p w14:paraId="329E20B0" w14:textId="77777777" w:rsidR="00000000" w:rsidRDefault="00000000">
            <w:pPr>
              <w:rPr>
                <w:rFonts w:ascii="宋体" w:eastAsia="宋体" w:hAnsi="宋体" w:cs="宋体"/>
                <w:color w:val="000000"/>
                <w:kern w:val="0"/>
                <w:sz w:val="24"/>
                <w:szCs w:val="24"/>
              </w:rPr>
            </w:pPr>
          </w:p>
        </w:tc>
      </w:tr>
      <w:tr w:rsidR="00000000" w14:paraId="249B5BC7" w14:textId="77777777">
        <w:trPr>
          <w:trHeight w:val="551"/>
        </w:trPr>
        <w:tc>
          <w:tcPr>
            <w:tcW w:w="1672" w:type="dxa"/>
            <w:tcBorders>
              <w:top w:val="single" w:sz="4" w:space="0" w:color="auto"/>
              <w:left w:val="single" w:sz="4" w:space="0" w:color="auto"/>
              <w:bottom w:val="single" w:sz="4" w:space="0" w:color="auto"/>
              <w:right w:val="single" w:sz="4" w:space="0" w:color="auto"/>
            </w:tcBorders>
            <w:vAlign w:val="center"/>
          </w:tcPr>
          <w:p w14:paraId="25C4632F" w14:textId="77777777" w:rsidR="00000000" w:rsidRDefault="00000000">
            <w:pPr>
              <w:rPr>
                <w:rFonts w:ascii="宋体" w:eastAsia="宋体" w:hAnsi="宋体" w:cs="宋体"/>
                <w:color w:val="000000"/>
                <w:kern w:val="0"/>
                <w:sz w:val="24"/>
                <w:szCs w:val="24"/>
              </w:rPr>
            </w:pPr>
          </w:p>
        </w:tc>
        <w:tc>
          <w:tcPr>
            <w:tcW w:w="707" w:type="dxa"/>
            <w:tcBorders>
              <w:top w:val="single" w:sz="4" w:space="0" w:color="auto"/>
              <w:left w:val="nil"/>
              <w:bottom w:val="single" w:sz="4" w:space="0" w:color="auto"/>
              <w:right w:val="single" w:sz="4" w:space="0" w:color="auto"/>
            </w:tcBorders>
            <w:vAlign w:val="center"/>
          </w:tcPr>
          <w:p w14:paraId="7A1DC7D4" w14:textId="77777777" w:rsidR="00000000" w:rsidRDefault="00000000">
            <w:pPr>
              <w:rPr>
                <w:rFonts w:ascii="宋体" w:eastAsia="宋体" w:hAnsi="宋体" w:cs="宋体"/>
                <w:color w:val="000000"/>
                <w:kern w:val="0"/>
                <w:sz w:val="24"/>
                <w:szCs w:val="24"/>
              </w:rPr>
            </w:pPr>
          </w:p>
        </w:tc>
        <w:tc>
          <w:tcPr>
            <w:tcW w:w="1437" w:type="dxa"/>
            <w:gridSpan w:val="2"/>
            <w:tcBorders>
              <w:top w:val="single" w:sz="4" w:space="0" w:color="auto"/>
              <w:left w:val="nil"/>
              <w:bottom w:val="single" w:sz="4" w:space="0" w:color="auto"/>
              <w:right w:val="single" w:sz="4" w:space="0" w:color="auto"/>
            </w:tcBorders>
            <w:vAlign w:val="center"/>
          </w:tcPr>
          <w:p w14:paraId="63881456" w14:textId="77777777" w:rsidR="00000000" w:rsidRDefault="00000000">
            <w:pPr>
              <w:rPr>
                <w:rFonts w:ascii="宋体" w:eastAsia="宋体" w:hAnsi="宋体" w:cs="宋体"/>
                <w:color w:val="000000"/>
                <w:kern w:val="0"/>
                <w:sz w:val="24"/>
                <w:szCs w:val="24"/>
              </w:rPr>
            </w:pPr>
          </w:p>
        </w:tc>
        <w:tc>
          <w:tcPr>
            <w:tcW w:w="2050" w:type="dxa"/>
            <w:tcBorders>
              <w:top w:val="single" w:sz="4" w:space="0" w:color="auto"/>
              <w:left w:val="nil"/>
              <w:bottom w:val="single" w:sz="4" w:space="0" w:color="auto"/>
              <w:right w:val="single" w:sz="4" w:space="0" w:color="auto"/>
            </w:tcBorders>
            <w:vAlign w:val="center"/>
          </w:tcPr>
          <w:p w14:paraId="76811F0D" w14:textId="77777777" w:rsidR="00000000" w:rsidRDefault="00000000">
            <w:pPr>
              <w:rPr>
                <w:rFonts w:ascii="宋体" w:eastAsia="宋体" w:hAnsi="宋体" w:cs="宋体"/>
                <w:color w:val="000000"/>
                <w:kern w:val="0"/>
                <w:sz w:val="24"/>
                <w:szCs w:val="24"/>
              </w:rPr>
            </w:pPr>
          </w:p>
        </w:tc>
        <w:tc>
          <w:tcPr>
            <w:tcW w:w="2934" w:type="dxa"/>
            <w:gridSpan w:val="2"/>
            <w:tcBorders>
              <w:top w:val="single" w:sz="4" w:space="0" w:color="auto"/>
              <w:left w:val="nil"/>
              <w:bottom w:val="single" w:sz="4" w:space="0" w:color="auto"/>
              <w:right w:val="single" w:sz="4" w:space="0" w:color="auto"/>
            </w:tcBorders>
            <w:vAlign w:val="center"/>
          </w:tcPr>
          <w:p w14:paraId="52912092" w14:textId="77777777" w:rsidR="00000000" w:rsidRDefault="00000000">
            <w:pPr>
              <w:rPr>
                <w:rFonts w:ascii="宋体" w:eastAsia="宋体" w:hAnsi="宋体" w:cs="宋体"/>
                <w:color w:val="000000"/>
                <w:kern w:val="0"/>
                <w:sz w:val="24"/>
                <w:szCs w:val="24"/>
              </w:rPr>
            </w:pPr>
          </w:p>
        </w:tc>
      </w:tr>
      <w:tr w:rsidR="00000000" w14:paraId="5097034F" w14:textId="77777777">
        <w:trPr>
          <w:trHeight w:val="558"/>
        </w:trPr>
        <w:tc>
          <w:tcPr>
            <w:tcW w:w="1672" w:type="dxa"/>
            <w:tcBorders>
              <w:top w:val="single" w:sz="4" w:space="0" w:color="auto"/>
              <w:left w:val="single" w:sz="4" w:space="0" w:color="auto"/>
              <w:bottom w:val="single" w:sz="4" w:space="0" w:color="auto"/>
              <w:right w:val="single" w:sz="4" w:space="0" w:color="auto"/>
            </w:tcBorders>
            <w:vAlign w:val="center"/>
          </w:tcPr>
          <w:p w14:paraId="771CB9DB"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c>
          <w:tcPr>
            <w:tcW w:w="707" w:type="dxa"/>
            <w:tcBorders>
              <w:top w:val="single" w:sz="4" w:space="0" w:color="auto"/>
              <w:left w:val="nil"/>
              <w:bottom w:val="single" w:sz="4" w:space="0" w:color="auto"/>
              <w:right w:val="single" w:sz="4" w:space="0" w:color="auto"/>
            </w:tcBorders>
            <w:vAlign w:val="center"/>
          </w:tcPr>
          <w:p w14:paraId="2412FB39"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c>
          <w:tcPr>
            <w:tcW w:w="1437" w:type="dxa"/>
            <w:gridSpan w:val="2"/>
            <w:tcBorders>
              <w:top w:val="single" w:sz="4" w:space="0" w:color="auto"/>
              <w:left w:val="nil"/>
              <w:bottom w:val="single" w:sz="4" w:space="0" w:color="auto"/>
              <w:right w:val="single" w:sz="4" w:space="0" w:color="auto"/>
            </w:tcBorders>
            <w:vAlign w:val="center"/>
          </w:tcPr>
          <w:p w14:paraId="073C8C82" w14:textId="77777777" w:rsidR="00000000" w:rsidRDefault="00000000">
            <w:pPr>
              <w:rPr>
                <w:rFonts w:ascii="宋体" w:eastAsia="宋体" w:hAnsi="宋体" w:cs="宋体"/>
                <w:color w:val="000000"/>
                <w:kern w:val="0"/>
                <w:sz w:val="24"/>
                <w:szCs w:val="24"/>
              </w:rPr>
            </w:pPr>
          </w:p>
        </w:tc>
        <w:tc>
          <w:tcPr>
            <w:tcW w:w="2050" w:type="dxa"/>
            <w:tcBorders>
              <w:top w:val="single" w:sz="4" w:space="0" w:color="auto"/>
              <w:left w:val="nil"/>
              <w:bottom w:val="single" w:sz="4" w:space="0" w:color="auto"/>
              <w:right w:val="single" w:sz="4" w:space="0" w:color="auto"/>
            </w:tcBorders>
            <w:vAlign w:val="center"/>
          </w:tcPr>
          <w:p w14:paraId="38E6FFB0"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p w14:paraId="10EBE014"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c>
          <w:tcPr>
            <w:tcW w:w="2934" w:type="dxa"/>
            <w:gridSpan w:val="2"/>
            <w:tcBorders>
              <w:top w:val="single" w:sz="4" w:space="0" w:color="auto"/>
              <w:left w:val="nil"/>
              <w:bottom w:val="single" w:sz="4" w:space="0" w:color="auto"/>
              <w:right w:val="single" w:sz="4" w:space="0" w:color="auto"/>
            </w:tcBorders>
            <w:vAlign w:val="center"/>
          </w:tcPr>
          <w:p w14:paraId="44000A46"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 xml:space="preserve">　</w:t>
            </w:r>
          </w:p>
        </w:tc>
      </w:tr>
      <w:tr w:rsidR="00000000" w14:paraId="45AEFD1E" w14:textId="77777777">
        <w:trPr>
          <w:trHeight w:val="414"/>
        </w:trPr>
        <w:tc>
          <w:tcPr>
            <w:tcW w:w="1672" w:type="dxa"/>
            <w:tcBorders>
              <w:top w:val="single" w:sz="4" w:space="0" w:color="auto"/>
              <w:left w:val="single" w:sz="4" w:space="0" w:color="auto"/>
              <w:bottom w:val="single" w:sz="4" w:space="0" w:color="auto"/>
              <w:right w:val="single" w:sz="4" w:space="0" w:color="auto"/>
            </w:tcBorders>
            <w:vAlign w:val="center"/>
          </w:tcPr>
          <w:p w14:paraId="4C66CC68" w14:textId="77777777" w:rsidR="00000000" w:rsidRDefault="00000000">
            <w:pPr>
              <w:jc w:val="cente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缴费方式</w:t>
            </w:r>
          </w:p>
        </w:tc>
        <w:tc>
          <w:tcPr>
            <w:tcW w:w="7128" w:type="dxa"/>
            <w:gridSpan w:val="6"/>
            <w:tcBorders>
              <w:top w:val="single" w:sz="4" w:space="0" w:color="auto"/>
              <w:left w:val="nil"/>
              <w:bottom w:val="single" w:sz="4" w:space="0" w:color="auto"/>
              <w:right w:val="single" w:sz="4" w:space="0" w:color="auto"/>
            </w:tcBorders>
            <w:vAlign w:val="center"/>
          </w:tcPr>
          <w:p w14:paraId="1EBCA267"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□汇款缴费</w:t>
            </w:r>
            <w:r>
              <w:rPr>
                <w:rFonts w:ascii="Times New Roman" w:eastAsia="宋体" w:hAnsi="Times New Roman"/>
                <w:color w:val="000000"/>
                <w:kern w:val="0"/>
                <w:sz w:val="24"/>
                <w:szCs w:val="24"/>
                <w:lang w:bidi="ar"/>
              </w:rPr>
              <w:t xml:space="preserve"> </w:t>
            </w:r>
            <w:r>
              <w:rPr>
                <w:rFonts w:ascii="Times New Roman" w:eastAsia="宋体" w:hAnsi="Times New Roman" w:hint="eastAsia"/>
                <w:color w:val="000000"/>
                <w:kern w:val="0"/>
                <w:sz w:val="24"/>
                <w:szCs w:val="24"/>
                <w:lang w:bidi="ar"/>
              </w:rPr>
              <w:t xml:space="preserve">  </w:t>
            </w:r>
            <w:r>
              <w:rPr>
                <w:rFonts w:ascii="Times New Roman" w:eastAsia="宋体" w:hAnsi="Times New Roman"/>
                <w:color w:val="000000"/>
                <w:kern w:val="0"/>
                <w:sz w:val="24"/>
                <w:szCs w:val="24"/>
                <w:lang w:bidi="ar"/>
              </w:rPr>
              <w:t xml:space="preserve"> </w:t>
            </w:r>
            <w:r>
              <w:rPr>
                <w:rFonts w:ascii="Times New Roman" w:eastAsia="宋体" w:hAnsi="Times New Roman" w:cs="宋体" w:hint="eastAsia"/>
                <w:color w:val="000000"/>
                <w:kern w:val="0"/>
                <w:sz w:val="24"/>
                <w:szCs w:val="24"/>
                <w:lang w:bidi="ar"/>
              </w:rPr>
              <w:t>□扫码支付</w:t>
            </w:r>
            <w:r>
              <w:rPr>
                <w:rFonts w:ascii="Times New Roman" w:eastAsia="宋体" w:hAnsi="Times New Roman" w:cs="宋体" w:hint="eastAsia"/>
                <w:color w:val="000000"/>
                <w:kern w:val="0"/>
                <w:sz w:val="24"/>
                <w:szCs w:val="24"/>
                <w:lang w:bidi="ar"/>
              </w:rPr>
              <w:t xml:space="preserve"> </w:t>
            </w:r>
          </w:p>
        </w:tc>
      </w:tr>
      <w:tr w:rsidR="00000000" w14:paraId="4A4ED8AC" w14:textId="77777777">
        <w:trPr>
          <w:trHeight w:val="1686"/>
        </w:trPr>
        <w:tc>
          <w:tcPr>
            <w:tcW w:w="8800" w:type="dxa"/>
            <w:gridSpan w:val="7"/>
            <w:tcBorders>
              <w:top w:val="single" w:sz="4" w:space="0" w:color="auto"/>
              <w:left w:val="single" w:sz="4" w:space="0" w:color="auto"/>
              <w:bottom w:val="single" w:sz="4" w:space="0" w:color="auto"/>
              <w:right w:val="single" w:sz="4" w:space="0" w:color="auto"/>
            </w:tcBorders>
          </w:tcPr>
          <w:p w14:paraId="65314E79" w14:textId="77777777" w:rsidR="00000000" w:rsidRDefault="00000000">
            <w:pPr>
              <w:snapToGrid w:val="0"/>
              <w:spacing w:line="400" w:lineRule="exact"/>
              <w:rPr>
                <w:rFonts w:ascii="Times New Roman" w:hAnsi="Times New Roman" w:cs="宋体" w:hint="eastAsia"/>
                <w:color w:val="000000"/>
                <w:kern w:val="0"/>
                <w:sz w:val="24"/>
                <w:szCs w:val="24"/>
              </w:rPr>
            </w:pPr>
            <w:r>
              <w:rPr>
                <w:rFonts w:ascii="宋体" w:hAnsi="宋体" w:cs="宋体" w:hint="eastAsia"/>
                <w:b/>
                <w:bCs/>
                <w:color w:val="000000"/>
                <w:kern w:val="0"/>
                <w:sz w:val="28"/>
                <w:szCs w:val="28"/>
              </w:rPr>
              <w:t>发票类型：</w:t>
            </w:r>
          </w:p>
          <w:p w14:paraId="2F9C6B59" w14:textId="77777777" w:rsidR="00000000" w:rsidRDefault="00000000">
            <w:pPr>
              <w:snapToGrid w:val="0"/>
              <w:spacing w:line="400" w:lineRule="exact"/>
              <w:rPr>
                <w:rFonts w:ascii="Times New Roman" w:hAnsi="Times New Roman" w:cs="宋体" w:hint="eastAsia"/>
                <w:color w:val="000000"/>
                <w:kern w:val="0"/>
                <w:sz w:val="24"/>
                <w:szCs w:val="24"/>
              </w:rPr>
            </w:pPr>
            <w:r>
              <w:rPr>
                <w:rFonts w:ascii="Times New Roman" w:hAnsi="Times New Roman" w:cs="宋体" w:hint="eastAsia"/>
                <w:color w:val="000000"/>
                <w:kern w:val="0"/>
                <w:sz w:val="24"/>
                <w:szCs w:val="24"/>
              </w:rPr>
              <w:t>□增值税专用发票</w:t>
            </w:r>
            <w:r>
              <w:rPr>
                <w:rFonts w:ascii="Times New Roman" w:hAnsi="Times New Roman" w:cs="宋体" w:hint="eastAsia"/>
                <w:color w:val="000000"/>
                <w:kern w:val="0"/>
                <w:sz w:val="24"/>
                <w:szCs w:val="24"/>
              </w:rPr>
              <w:t xml:space="preserve">    </w:t>
            </w:r>
            <w:r>
              <w:rPr>
                <w:rFonts w:ascii="Times New Roman" w:hAnsi="Times New Roman" w:cs="宋体" w:hint="eastAsia"/>
                <w:color w:val="000000"/>
                <w:kern w:val="0"/>
                <w:sz w:val="24"/>
                <w:szCs w:val="24"/>
              </w:rPr>
              <w:t>□增值税普通发票</w:t>
            </w:r>
          </w:p>
          <w:p w14:paraId="1ECF04AF" w14:textId="77777777" w:rsidR="00000000" w:rsidRDefault="00000000">
            <w:pPr>
              <w:snapToGrid w:val="0"/>
              <w:spacing w:line="400" w:lineRule="exact"/>
              <w:rPr>
                <w:rFonts w:ascii="宋体" w:hAnsi="宋体" w:cs="宋体" w:hint="eastAsia"/>
                <w:b/>
                <w:bCs/>
                <w:color w:val="000000"/>
                <w:kern w:val="0"/>
                <w:sz w:val="28"/>
                <w:szCs w:val="28"/>
              </w:rPr>
            </w:pPr>
            <w:r>
              <w:rPr>
                <w:rFonts w:ascii="宋体" w:hAnsi="宋体" w:cs="宋体" w:hint="eastAsia"/>
                <w:b/>
                <w:bCs/>
                <w:color w:val="000000"/>
                <w:kern w:val="0"/>
                <w:sz w:val="28"/>
                <w:szCs w:val="28"/>
              </w:rPr>
              <w:t>开票信息：</w:t>
            </w:r>
          </w:p>
          <w:p w14:paraId="06F36EC4" w14:textId="77777777" w:rsidR="00000000" w:rsidRDefault="00000000">
            <w:pPr>
              <w:snapToGrid w:val="0"/>
              <w:spacing w:line="400" w:lineRule="exact"/>
              <w:rPr>
                <w:rFonts w:ascii="宋体" w:eastAsia="宋体" w:hAnsi="宋体" w:cs="宋体"/>
                <w:color w:val="000000"/>
                <w:kern w:val="0"/>
                <w:sz w:val="24"/>
                <w:szCs w:val="24"/>
              </w:rPr>
            </w:pPr>
            <w:r>
              <w:rPr>
                <w:rFonts w:ascii="宋体" w:hAnsi="宋体" w:cs="宋体" w:hint="eastAsia"/>
                <w:color w:val="000000"/>
                <w:kern w:val="0"/>
                <w:sz w:val="24"/>
                <w:szCs w:val="24"/>
              </w:rPr>
              <w:t>（必填）</w:t>
            </w:r>
            <w:r>
              <w:rPr>
                <w:rFonts w:ascii="宋体" w:eastAsia="宋体" w:hAnsi="宋体" w:cs="宋体" w:hint="eastAsia"/>
                <w:color w:val="000000"/>
                <w:kern w:val="0"/>
                <w:sz w:val="24"/>
                <w:szCs w:val="24"/>
              </w:rPr>
              <w:t>名称</w:t>
            </w:r>
            <w:r>
              <w:rPr>
                <w:rFonts w:ascii="宋体" w:eastAsia="宋体" w:hAnsi="宋体" w:cs="宋体" w:hint="eastAsia"/>
                <w:color w:val="000000"/>
                <w:kern w:val="0"/>
                <w:sz w:val="19"/>
                <w:szCs w:val="19"/>
              </w:rPr>
              <w:t>(发票抬头)</w:t>
            </w:r>
            <w:r>
              <w:rPr>
                <w:rFonts w:ascii="宋体" w:eastAsia="宋体" w:hAnsi="宋体" w:cs="宋体" w:hint="eastAsia"/>
                <w:color w:val="000000"/>
                <w:kern w:val="0"/>
                <w:sz w:val="24"/>
                <w:szCs w:val="24"/>
              </w:rPr>
              <w:t>：</w:t>
            </w:r>
          </w:p>
          <w:p w14:paraId="43ED09BA" w14:textId="77777777" w:rsidR="00000000" w:rsidRDefault="00000000">
            <w:pPr>
              <w:snapToGrid w:val="0"/>
              <w:spacing w:line="400" w:lineRule="exact"/>
              <w:rPr>
                <w:rFonts w:ascii="宋体" w:eastAsia="宋体" w:hAnsi="宋体" w:cs="宋体"/>
                <w:color w:val="000000"/>
                <w:kern w:val="0"/>
                <w:sz w:val="24"/>
                <w:szCs w:val="24"/>
              </w:rPr>
            </w:pPr>
            <w:r>
              <w:rPr>
                <w:rFonts w:ascii="宋体" w:hAnsi="宋体" w:cs="宋体" w:hint="eastAsia"/>
                <w:color w:val="000000"/>
                <w:kern w:val="0"/>
                <w:sz w:val="24"/>
                <w:szCs w:val="24"/>
              </w:rPr>
              <w:t>（必填）</w:t>
            </w:r>
            <w:r>
              <w:rPr>
                <w:rFonts w:ascii="宋体" w:eastAsia="宋体" w:hAnsi="宋体" w:cs="宋体" w:hint="eastAsia"/>
                <w:color w:val="000000"/>
                <w:kern w:val="0"/>
                <w:sz w:val="24"/>
                <w:szCs w:val="24"/>
              </w:rPr>
              <w:t>纳税人识别号：</w:t>
            </w:r>
          </w:p>
          <w:p w14:paraId="779B0B12" w14:textId="77777777" w:rsidR="00000000" w:rsidRDefault="00000000">
            <w:pPr>
              <w:snapToGrid w:val="0"/>
              <w:spacing w:line="400" w:lineRule="exact"/>
              <w:rPr>
                <w:rFonts w:ascii="宋体" w:eastAsia="宋体" w:hAnsi="宋体" w:cs="宋体"/>
                <w:color w:val="000000"/>
                <w:kern w:val="0"/>
                <w:sz w:val="24"/>
                <w:szCs w:val="24"/>
              </w:rPr>
            </w:pPr>
            <w:r>
              <w:rPr>
                <w:rFonts w:ascii="宋体" w:hAnsi="宋体" w:cs="宋体" w:hint="eastAsia"/>
                <w:color w:val="000000"/>
                <w:kern w:val="0"/>
                <w:sz w:val="24"/>
                <w:szCs w:val="24"/>
              </w:rPr>
              <w:t>（选填）</w:t>
            </w:r>
            <w:r>
              <w:rPr>
                <w:rFonts w:ascii="宋体" w:eastAsia="宋体" w:hAnsi="宋体" w:cs="宋体" w:hint="eastAsia"/>
                <w:color w:val="000000"/>
                <w:kern w:val="0"/>
                <w:sz w:val="24"/>
                <w:szCs w:val="24"/>
              </w:rPr>
              <w:t>地 址、电 话：</w:t>
            </w:r>
          </w:p>
          <w:p w14:paraId="12049DF7" w14:textId="77777777" w:rsidR="00000000" w:rsidRDefault="00000000">
            <w:pPr>
              <w:snapToGrid w:val="0"/>
              <w:spacing w:line="400" w:lineRule="exact"/>
              <w:rPr>
                <w:rFonts w:ascii="宋体" w:eastAsia="宋体" w:hAnsi="宋体" w:cs="宋体" w:hint="eastAsia"/>
                <w:color w:val="000000"/>
                <w:kern w:val="0"/>
                <w:sz w:val="24"/>
                <w:szCs w:val="24"/>
              </w:rPr>
            </w:pPr>
            <w:r>
              <w:rPr>
                <w:rFonts w:ascii="宋体" w:hAnsi="宋体" w:cs="宋体" w:hint="eastAsia"/>
                <w:color w:val="000000"/>
                <w:kern w:val="0"/>
                <w:sz w:val="24"/>
                <w:szCs w:val="24"/>
              </w:rPr>
              <w:t>（选填）</w:t>
            </w:r>
            <w:r>
              <w:rPr>
                <w:rFonts w:ascii="宋体" w:eastAsia="宋体" w:hAnsi="宋体" w:cs="宋体" w:hint="eastAsia"/>
                <w:color w:val="000000"/>
                <w:kern w:val="0"/>
                <w:sz w:val="24"/>
                <w:szCs w:val="24"/>
              </w:rPr>
              <w:t>开户行</w:t>
            </w:r>
            <w:r>
              <w:rPr>
                <w:rFonts w:ascii="宋体" w:hAnsi="宋体" w:cs="宋体" w:hint="eastAsia"/>
                <w:color w:val="000000"/>
                <w:kern w:val="0"/>
                <w:sz w:val="24"/>
                <w:szCs w:val="24"/>
              </w:rPr>
              <w:t>、</w:t>
            </w:r>
            <w:r>
              <w:rPr>
                <w:rFonts w:ascii="宋体" w:eastAsia="宋体" w:hAnsi="宋体" w:cs="宋体" w:hint="eastAsia"/>
                <w:color w:val="000000"/>
                <w:kern w:val="0"/>
                <w:sz w:val="24"/>
                <w:szCs w:val="24"/>
              </w:rPr>
              <w:t>账号：</w:t>
            </w:r>
          </w:p>
          <w:p w14:paraId="562CB9E9" w14:textId="77777777" w:rsidR="00000000" w:rsidRDefault="00000000">
            <w:pPr>
              <w:spacing w:line="400" w:lineRule="exact"/>
              <w:rPr>
                <w:rFonts w:ascii="宋体" w:eastAsia="宋体" w:hAnsi="宋体" w:cs="宋体"/>
                <w:color w:val="000000"/>
                <w:kern w:val="0"/>
                <w:sz w:val="24"/>
                <w:szCs w:val="24"/>
              </w:rPr>
            </w:pPr>
            <w:r>
              <w:rPr>
                <w:rFonts w:ascii="宋体" w:hAnsi="宋体" w:cs="宋体" w:hint="eastAsia"/>
                <w:color w:val="000000"/>
                <w:kern w:val="0"/>
                <w:sz w:val="24"/>
                <w:szCs w:val="24"/>
              </w:rPr>
              <w:t>（必填）</w:t>
            </w:r>
            <w:r>
              <w:rPr>
                <w:rFonts w:ascii="宋体" w:eastAsia="宋体" w:hAnsi="宋体" w:cs="宋体" w:hint="eastAsia"/>
                <w:color w:val="000000"/>
                <w:kern w:val="0"/>
                <w:sz w:val="24"/>
                <w:szCs w:val="24"/>
              </w:rPr>
              <w:t>电子发票邮箱：</w:t>
            </w:r>
          </w:p>
          <w:p w14:paraId="0CE50DCB" w14:textId="77777777" w:rsidR="00000000" w:rsidRDefault="00000000">
            <w:pPr>
              <w:rPr>
                <w:rFonts w:ascii="宋体" w:eastAsia="宋体" w:hAnsi="宋体" w:cs="宋体"/>
                <w:color w:val="000000"/>
                <w:kern w:val="0"/>
                <w:sz w:val="24"/>
                <w:szCs w:val="24"/>
              </w:rPr>
            </w:pPr>
            <w:r>
              <w:rPr>
                <w:rFonts w:ascii="宋体" w:eastAsia="宋体" w:hAnsi="宋体" w:cs="宋体" w:hint="eastAsia"/>
                <w:b/>
                <w:color w:val="000000"/>
                <w:kern w:val="0"/>
                <w:szCs w:val="21"/>
              </w:rPr>
              <w:t>注：以上</w:t>
            </w:r>
            <w:r>
              <w:rPr>
                <w:rFonts w:ascii="宋体" w:hAnsi="宋体" w:cs="宋体" w:hint="eastAsia"/>
                <w:b/>
                <w:color w:val="000000"/>
                <w:kern w:val="0"/>
                <w:szCs w:val="21"/>
              </w:rPr>
              <w:t>二</w:t>
            </w:r>
            <w:r>
              <w:rPr>
                <w:rFonts w:ascii="宋体" w:eastAsia="宋体" w:hAnsi="宋体" w:cs="宋体" w:hint="eastAsia"/>
                <w:b/>
                <w:color w:val="000000"/>
                <w:kern w:val="0"/>
                <w:szCs w:val="21"/>
              </w:rPr>
              <w:t>种开票情况只能选择一种，请和财务确认相关开票信息。</w:t>
            </w:r>
          </w:p>
        </w:tc>
      </w:tr>
      <w:tr w:rsidR="00000000" w14:paraId="688BE1F8" w14:textId="77777777">
        <w:trPr>
          <w:trHeight w:val="1377"/>
        </w:trPr>
        <w:tc>
          <w:tcPr>
            <w:tcW w:w="8800" w:type="dxa"/>
            <w:gridSpan w:val="7"/>
            <w:tcBorders>
              <w:top w:val="single" w:sz="4" w:space="0" w:color="auto"/>
              <w:left w:val="single" w:sz="4" w:space="0" w:color="auto"/>
              <w:bottom w:val="single" w:sz="4" w:space="0" w:color="auto"/>
              <w:right w:val="single" w:sz="4" w:space="0" w:color="auto"/>
            </w:tcBorders>
          </w:tcPr>
          <w:p w14:paraId="4DDB139A" w14:textId="77777777" w:rsidR="00000000" w:rsidRDefault="00000000">
            <w:pPr>
              <w:rPr>
                <w:rFonts w:ascii="宋体" w:eastAsia="宋体" w:hAnsi="宋体" w:cs="宋体"/>
                <w:color w:val="000000"/>
                <w:kern w:val="0"/>
                <w:sz w:val="24"/>
                <w:szCs w:val="24"/>
              </w:rPr>
            </w:pPr>
            <w:r>
              <w:rPr>
                <w:rFonts w:ascii="Times New Roman" w:eastAsia="宋体" w:hAnsi="Times New Roman" w:cs="宋体" w:hint="eastAsia"/>
                <w:color w:val="000000"/>
                <w:kern w:val="0"/>
                <w:sz w:val="24"/>
                <w:szCs w:val="24"/>
                <w:lang w:bidi="ar"/>
              </w:rPr>
              <w:t>对本次培训内容的其他需求（建议或意见）：</w:t>
            </w:r>
          </w:p>
        </w:tc>
      </w:tr>
    </w:tbl>
    <w:p w14:paraId="5968DDEE" w14:textId="77777777" w:rsidR="00000000" w:rsidRDefault="00000000">
      <w:pPr>
        <w:widowControl/>
        <w:spacing w:line="480" w:lineRule="exact"/>
        <w:rPr>
          <w:rFonts w:ascii="宋体" w:eastAsia="宋体" w:hAnsi="宋体" w:cs="宋体" w:hint="eastAsia"/>
          <w:color w:val="000000"/>
          <w:sz w:val="28"/>
          <w:szCs w:val="32"/>
        </w:rPr>
      </w:pPr>
      <w:r>
        <w:rPr>
          <w:rFonts w:ascii="宋体" w:eastAsia="宋体" w:hAnsi="宋体" w:cs="宋体" w:hint="eastAsia"/>
          <w:color w:val="000000"/>
          <w:sz w:val="28"/>
          <w:szCs w:val="32"/>
        </w:rPr>
        <w:t>注：请填写报名回执至83133633@qq.com</w:t>
      </w:r>
    </w:p>
    <w:p w14:paraId="2716D073" w14:textId="77777777" w:rsidR="00000000" w:rsidRDefault="00000000">
      <w:pPr>
        <w:widowControl/>
        <w:spacing w:line="480" w:lineRule="exact"/>
        <w:rPr>
          <w:rFonts w:ascii="宋体" w:eastAsia="宋体" w:hAnsi="宋体" w:cs="宋体" w:hint="eastAsia"/>
          <w:color w:val="000000"/>
          <w:sz w:val="28"/>
          <w:szCs w:val="32"/>
        </w:rPr>
      </w:pPr>
      <w:r>
        <w:rPr>
          <w:rFonts w:ascii="宋体" w:eastAsia="宋体" w:hAnsi="宋体" w:cs="宋体" w:hint="eastAsia"/>
          <w:color w:val="000000"/>
          <w:sz w:val="28"/>
          <w:szCs w:val="32"/>
        </w:rPr>
        <w:t>联系人：宋文丽  手机：18510191235(企微）</w:t>
      </w:r>
    </w:p>
    <w:p w14:paraId="31478F37" w14:textId="77777777" w:rsidR="00A21088" w:rsidRDefault="00A21088">
      <w:pPr>
        <w:widowControl/>
        <w:spacing w:line="480" w:lineRule="exact"/>
        <w:rPr>
          <w:rFonts w:ascii="宋体" w:eastAsia="宋体" w:hAnsi="宋体" w:hint="eastAsia"/>
          <w:color w:val="000000"/>
          <w:sz w:val="28"/>
          <w:szCs w:val="32"/>
        </w:rPr>
      </w:pPr>
    </w:p>
    <w:sectPr w:rsidR="00A21088">
      <w:footerReference w:type="default" r:id="rId8"/>
      <w:pgSz w:w="11906" w:h="16838"/>
      <w:pgMar w:top="1383" w:right="1689" w:bottom="1383" w:left="1689"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1F161" w14:textId="77777777" w:rsidR="00A21088" w:rsidRDefault="00A21088">
      <w:pPr>
        <w:rPr>
          <w:rFonts w:hint="eastAsia"/>
        </w:rPr>
      </w:pPr>
      <w:r>
        <w:separator/>
      </w:r>
    </w:p>
  </w:endnote>
  <w:endnote w:type="continuationSeparator" w:id="0">
    <w:p w14:paraId="746200E1" w14:textId="77777777" w:rsidR="00A21088" w:rsidRDefault="00A2108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B44AB333-492E-4858-8E2E-7C4C0EE4411C}"/>
    <w:embedBold r:id="rId2" w:subsetted="1" w:fontKey="{53D30847-BEE1-442F-8E8A-7A8315F5AD22}"/>
  </w:font>
  <w:font w:name="宋体">
    <w:altName w:val="SimSun"/>
    <w:panose1 w:val="02010600030101010101"/>
    <w:charset w:val="86"/>
    <w:family w:val="auto"/>
    <w:pitch w:val="variable"/>
    <w:sig w:usb0="00000203" w:usb1="288F0000" w:usb2="00000016" w:usb3="00000000" w:csb0="00040001" w:csb1="00000000"/>
  </w:font>
  <w:font w:name="方正小标宋简体">
    <w:charset w:val="86"/>
    <w:family w:val="script"/>
    <w:pitch w:val="default"/>
    <w:sig w:usb0="00000001" w:usb1="080E0000" w:usb2="00000000" w:usb3="00000000" w:csb0="00040000" w:csb1="00000000"/>
    <w:embedRegular r:id="rId3" w:fontKey="{EFC6A9AA-02C3-4EAF-8A3F-F7E75C64BB2C}"/>
  </w:font>
  <w:font w:name="方正仿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embedRegular r:id="rId4" w:subsetted="1" w:fontKey="{0B58ADB6-B4A8-45F9-ADA3-F8BE3191BEA8}"/>
  </w:font>
  <w:font w:name="Arial Unicode MS">
    <w:panose1 w:val="020B0604020202020204"/>
    <w:charset w:val="00"/>
    <w:family w:val="roman"/>
    <w:pitch w:val="variable"/>
    <w:sig w:usb0="00000003" w:usb1="00000000" w:usb2="00000000" w:usb3="00000000" w:csb0="00000001" w:csb1="00000000"/>
    <w:embedRegular r:id="rId5" w:fontKey="{FA722AEC-E28C-495A-9557-46FB745C3F5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904E" w14:textId="2EEA49E0" w:rsidR="00000000" w:rsidRDefault="00FC63AA">
    <w:pPr>
      <w:pStyle w:val="a7"/>
    </w:pPr>
    <w:r>
      <w:rPr>
        <w:noProof/>
      </w:rPr>
      <mc:AlternateContent>
        <mc:Choice Requires="wps">
          <w:drawing>
            <wp:anchor distT="0" distB="0" distL="114300" distR="114300" simplePos="0" relativeHeight="251657728" behindDoc="0" locked="0" layoutInCell="1" allowOverlap="1" wp14:anchorId="442CB9B8" wp14:editId="5FD2A3FF">
              <wp:simplePos x="0" y="0"/>
              <wp:positionH relativeFrom="margin">
                <wp:align>center</wp:align>
              </wp:positionH>
              <wp:positionV relativeFrom="paragraph">
                <wp:posOffset>0</wp:posOffset>
              </wp:positionV>
              <wp:extent cx="237490" cy="15494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54940"/>
                      </a:xfrm>
                      <a:prstGeom prst="rect">
                        <a:avLst/>
                      </a:prstGeom>
                      <a:noFill/>
                      <a:ln w="6350">
                        <a:noFill/>
                      </a:ln>
                    </wps:spPr>
                    <wps:txbx>
                      <w:txbxContent>
                        <w:p w14:paraId="02DDB17F"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42CB9B8" id="_x0000_t202" coordsize="21600,21600" o:spt="202" path="m,l,21600r21600,l21600,xe">
              <v:stroke joinstyle="miter"/>
              <v:path gradientshapeok="t" o:connecttype="rect"/>
            </v:shapetype>
            <v:shape id="文本框 2" o:spid="_x0000_s1026" type="#_x0000_t202" style="position:absolute;margin-left:0;margin-top:0;width:18.7pt;height:12.2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" filled="f" stroked="f" strokeweight=".5pt">
              <v:textbox style="mso-fit-shape-to-text:t" inset="0,0,0,0">
                <w:txbxContent>
                  <w:p w14:paraId="02DDB17F" w14:textId="77777777" w:rsidR="00000000" w:rsidRDefault="00000000">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E89A" w14:textId="77777777" w:rsidR="00A21088" w:rsidRDefault="00A21088">
      <w:pPr>
        <w:rPr>
          <w:rFonts w:hint="eastAsia"/>
        </w:rPr>
      </w:pPr>
      <w:r>
        <w:separator/>
      </w:r>
    </w:p>
  </w:footnote>
  <w:footnote w:type="continuationSeparator" w:id="0">
    <w:p w14:paraId="436E967B" w14:textId="77777777" w:rsidR="00A21088" w:rsidRDefault="00A2108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202B1"/>
    <w:multiLevelType w:val="singleLevel"/>
    <w:tmpl w:val="D1E202B1"/>
    <w:lvl w:ilvl="0">
      <w:start w:val="1"/>
      <w:numFmt w:val="decimal"/>
      <w:suff w:val="nothing"/>
      <w:lvlText w:val="%1．"/>
      <w:lvlJc w:val="left"/>
      <w:pPr>
        <w:ind w:left="0" w:firstLine="400"/>
      </w:pPr>
      <w:rPr>
        <w:rFonts w:hint="default"/>
      </w:rPr>
    </w:lvl>
  </w:abstractNum>
  <w:abstractNum w:abstractNumId="1" w15:restartNumberingAfterBreak="0">
    <w:nsid w:val="34DC9288"/>
    <w:multiLevelType w:val="singleLevel"/>
    <w:tmpl w:val="34DC9288"/>
    <w:lvl w:ilvl="0">
      <w:start w:val="5"/>
      <w:numFmt w:val="chineseCounting"/>
      <w:suff w:val="nothing"/>
      <w:lvlText w:val="%1、"/>
      <w:lvlJc w:val="left"/>
      <w:rPr>
        <w:rFonts w:hint="eastAsia"/>
      </w:rPr>
    </w:lvl>
  </w:abstractNum>
  <w:num w:numId="1" w16cid:durableId="1227956519">
    <w:abstractNumId w:val="1"/>
  </w:num>
  <w:num w:numId="2" w16cid:durableId="519248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RmNDhiYTUzZDkyNDFlZDA2NTZhZjFiMjM4Y2ZhMTAifQ=="/>
  </w:docVars>
  <w:rsids>
    <w:rsidRoot w:val="00DF3FED"/>
    <w:rsid w:val="00131296"/>
    <w:rsid w:val="0014599F"/>
    <w:rsid w:val="00167CB3"/>
    <w:rsid w:val="00190B70"/>
    <w:rsid w:val="002030CC"/>
    <w:rsid w:val="00253C1A"/>
    <w:rsid w:val="004419B9"/>
    <w:rsid w:val="00543141"/>
    <w:rsid w:val="00545AF2"/>
    <w:rsid w:val="005806D3"/>
    <w:rsid w:val="00581695"/>
    <w:rsid w:val="0059734A"/>
    <w:rsid w:val="00605FF2"/>
    <w:rsid w:val="00695D44"/>
    <w:rsid w:val="006E1D80"/>
    <w:rsid w:val="00702345"/>
    <w:rsid w:val="00775B92"/>
    <w:rsid w:val="00860453"/>
    <w:rsid w:val="008D0F18"/>
    <w:rsid w:val="008D371E"/>
    <w:rsid w:val="009662CA"/>
    <w:rsid w:val="009E7583"/>
    <w:rsid w:val="00A21088"/>
    <w:rsid w:val="00A41A0D"/>
    <w:rsid w:val="00AA0E51"/>
    <w:rsid w:val="00AB6ACB"/>
    <w:rsid w:val="00B22134"/>
    <w:rsid w:val="00B5212F"/>
    <w:rsid w:val="00BB5DA7"/>
    <w:rsid w:val="00CD5FC1"/>
    <w:rsid w:val="00CF6E82"/>
    <w:rsid w:val="00D6039F"/>
    <w:rsid w:val="00DA5857"/>
    <w:rsid w:val="00DC0EA7"/>
    <w:rsid w:val="00DF3FED"/>
    <w:rsid w:val="00E76ADC"/>
    <w:rsid w:val="00FC63AA"/>
    <w:rsid w:val="02DC4966"/>
    <w:rsid w:val="033124A2"/>
    <w:rsid w:val="03A42F63"/>
    <w:rsid w:val="047507C1"/>
    <w:rsid w:val="06DE1502"/>
    <w:rsid w:val="07073073"/>
    <w:rsid w:val="08762EA0"/>
    <w:rsid w:val="08832567"/>
    <w:rsid w:val="0B527CD4"/>
    <w:rsid w:val="0C0C37DB"/>
    <w:rsid w:val="0CF804C6"/>
    <w:rsid w:val="0D5E59FB"/>
    <w:rsid w:val="0F6A54DC"/>
    <w:rsid w:val="0F6D2DC5"/>
    <w:rsid w:val="11D34725"/>
    <w:rsid w:val="13615BB5"/>
    <w:rsid w:val="15347EE8"/>
    <w:rsid w:val="16675239"/>
    <w:rsid w:val="1791111F"/>
    <w:rsid w:val="19742C91"/>
    <w:rsid w:val="1E0B5246"/>
    <w:rsid w:val="1E8F7C25"/>
    <w:rsid w:val="227903E8"/>
    <w:rsid w:val="23F03178"/>
    <w:rsid w:val="259A3E35"/>
    <w:rsid w:val="26EF2446"/>
    <w:rsid w:val="282F7426"/>
    <w:rsid w:val="29325D7D"/>
    <w:rsid w:val="2A69439A"/>
    <w:rsid w:val="2B1C5DF4"/>
    <w:rsid w:val="2C896281"/>
    <w:rsid w:val="2E267445"/>
    <w:rsid w:val="2E5B4DEF"/>
    <w:rsid w:val="2EA85ABB"/>
    <w:rsid w:val="2F412382"/>
    <w:rsid w:val="31662A68"/>
    <w:rsid w:val="32F06A2F"/>
    <w:rsid w:val="335F6CDD"/>
    <w:rsid w:val="337B0E24"/>
    <w:rsid w:val="34C24270"/>
    <w:rsid w:val="35B243E0"/>
    <w:rsid w:val="36B817E5"/>
    <w:rsid w:val="3B7C2739"/>
    <w:rsid w:val="3BB97EEC"/>
    <w:rsid w:val="3C4701A7"/>
    <w:rsid w:val="3CB8267C"/>
    <w:rsid w:val="3E003798"/>
    <w:rsid w:val="402E32EA"/>
    <w:rsid w:val="40A84448"/>
    <w:rsid w:val="44550D40"/>
    <w:rsid w:val="4856518C"/>
    <w:rsid w:val="4A220931"/>
    <w:rsid w:val="4A84215F"/>
    <w:rsid w:val="4AB50890"/>
    <w:rsid w:val="4EB842D9"/>
    <w:rsid w:val="517F280A"/>
    <w:rsid w:val="52C97C12"/>
    <w:rsid w:val="54F73E47"/>
    <w:rsid w:val="557565F3"/>
    <w:rsid w:val="574A2873"/>
    <w:rsid w:val="57FD5624"/>
    <w:rsid w:val="586346CB"/>
    <w:rsid w:val="59246BE1"/>
    <w:rsid w:val="59293627"/>
    <w:rsid w:val="5A074639"/>
    <w:rsid w:val="5A6657FD"/>
    <w:rsid w:val="60D07D05"/>
    <w:rsid w:val="62716C61"/>
    <w:rsid w:val="63D25BB7"/>
    <w:rsid w:val="65A85418"/>
    <w:rsid w:val="66927CE8"/>
    <w:rsid w:val="68B6311F"/>
    <w:rsid w:val="6A0E1E10"/>
    <w:rsid w:val="6A4F5F5C"/>
    <w:rsid w:val="6A9676FC"/>
    <w:rsid w:val="6AE208C6"/>
    <w:rsid w:val="6C792F32"/>
    <w:rsid w:val="6CD52793"/>
    <w:rsid w:val="6CEF09BB"/>
    <w:rsid w:val="6CF30338"/>
    <w:rsid w:val="6CF7614C"/>
    <w:rsid w:val="6D7E5EEC"/>
    <w:rsid w:val="6DF83EA8"/>
    <w:rsid w:val="6E564492"/>
    <w:rsid w:val="6F8F7052"/>
    <w:rsid w:val="70497BDD"/>
    <w:rsid w:val="70785D38"/>
    <w:rsid w:val="725E5181"/>
    <w:rsid w:val="73C33D6A"/>
    <w:rsid w:val="746824D3"/>
    <w:rsid w:val="7557788A"/>
    <w:rsid w:val="7B7C1FA6"/>
    <w:rsid w:val="7D1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5F912C"/>
  <w15:chartTrackingRefBased/>
  <w15:docId w15:val="{2D4CEF33-06FD-4BC8-A92C-ED6AC08A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uiPriority w:val="99"/>
    <w:qFormat/>
    <w:rPr>
      <w:rFonts w:ascii="等线" w:eastAsia="等线" w:hAnsi="等线" w:cs="Times New Roman"/>
      <w:kern w:val="2"/>
      <w:sz w:val="18"/>
      <w:szCs w:val="18"/>
    </w:rPr>
  </w:style>
  <w:style w:type="character" w:styleId="a5">
    <w:name w:val="Hyperlink"/>
    <w:basedOn w:val="a0"/>
    <w:uiPriority w:val="99"/>
    <w:unhideWhenUsed/>
    <w:qFormat/>
    <w:rPr>
      <w:color w:val="0563C1"/>
      <w:u w:val="single"/>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3"/>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1049</Words>
  <Characters>1112</Characters>
  <Application>Microsoft Office Word</Application>
  <DocSecurity>0</DocSecurity>
  <Lines>92</Lines>
  <Paragraphs>90</Paragraphs>
  <ScaleCrop>false</ScaleCrop>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Xiangfei Geng</cp:lastModifiedBy>
  <cp:revision>2</cp:revision>
  <cp:lastPrinted>2025-03-10T02:35:00Z</cp:lastPrinted>
  <dcterms:created xsi:type="dcterms:W3CDTF">2026-07-14T06:47:00Z</dcterms:created>
  <dcterms:modified xsi:type="dcterms:W3CDTF">2026-07-14T06:47:00Z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1148294431_embed</vt:lpwstr>
  </property>
  <property fmtid="{D5CDD505-2E9C-101B-9397-08002B2CF9AE}" pid="3" name="KSOProductBuildVer">
    <vt:lpwstr>2052-11.1.0.10314</vt:lpwstr>
  </property>
  <property fmtid="{D5CDD505-2E9C-101B-9397-08002B2CF9AE}" pid="4" name="ICV">
    <vt:lpwstr>009054557B2D41C6926DB673ED9432CF_13</vt:lpwstr>
  </property>
  <property fmtid="{D5CDD505-2E9C-101B-9397-08002B2CF9AE}" pid="5" name="KSOTemplateDocerSaveRecord">
    <vt:lpwstr>eyJoZGlkIjoiZTA3ZTg1NDA1OWJlMjA0Yzc3ZjI1ODNkN2EyNWViYjIiLCJ1c2VySWQiOiI0NzY1MTQyNDMifQ==</vt:lpwstr>
  </property>
</Properties>
</file>